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63" w:rsidRDefault="00CE5363" w:rsidP="00CE5363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附件3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977"/>
        <w:gridCol w:w="480"/>
        <w:gridCol w:w="519"/>
        <w:gridCol w:w="4867"/>
        <w:gridCol w:w="900"/>
        <w:gridCol w:w="975"/>
      </w:tblGrid>
      <w:tr w:rsidR="00CE5363" w:rsidTr="008C73C0">
        <w:trPr>
          <w:trHeight w:val="680"/>
          <w:jc w:val="center"/>
        </w:trPr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省辖市市直选调生名额分配及志愿代码表</w:t>
            </w:r>
          </w:p>
        </w:tc>
      </w:tr>
      <w:tr w:rsidR="00CE5363" w:rsidTr="008C73C0">
        <w:trPr>
          <w:trHeight w:val="52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省辖市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名额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志愿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代码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E5363" w:rsidTr="008C73C0">
        <w:trPr>
          <w:trHeight w:val="54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含河大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 w:bidi="ar"/>
              </w:rPr>
              <w:t>名额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</w:p>
        </w:tc>
      </w:tr>
      <w:tr w:rsidR="00CE5363" w:rsidTr="008C73C0">
        <w:trPr>
          <w:trHeight w:val="98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郑州市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、理学、地理学、计算机科学与技术、信息与通信工程、建筑学、材料科学与工程、控制科学与工程、矿业工程、仪器科学与技术、法学、管理学、交通运输、中国语言文学、新闻传播学、历史学、外国语言文学、图书馆、情报与档案管理、环境科学与工程、农业工程、电子科学与技术、土木工程、水利工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CE5363" w:rsidTr="008C73C0">
        <w:trPr>
          <w:trHeight w:val="86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开封市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、应用经济学、计算机科学与技术、会计、金融、农业、审计、水利工程、新闻传播学、城乡规划、法律、法学、环境科学与工程、国际经济与贸易、教育学、土木工程、人口资源与环境、产业经济学、统计、区域经济学、安全工程、机械工程、化学工程与技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65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洛阳市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应用经济学、法学、中国语言文学、新闻传播学、数学、电子科学与技术、计算机科学与技术、土木工程、工商管理、农林经济管理、公共管理、金融、应用统计、法律、会计、工程管理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393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67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平顶山市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、中国语言文学、文秘、理论经济学、应用经济学、财政学、金融学、工商管理、土木工程、建筑学、森林培育、森林保护学、林业、安全工程、矿业工程、化学工程与技术、水利工程、统计学或应用统计学、教育、会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782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041-B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89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安阳市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学、社会学、政治学、中国史、新闻传播学、理论经济学、应用经济学、会计、金融、公共管理、工商管理、环境科学与工程、计算机科学与技术、管理科学与工程、中国语言文学、教育学、工程、药学、临床医学、公共卫生与预防医学、食品科学与工程、机械工程、交通运输工程、矿业工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051-B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377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鹤壁市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061-A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365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061-B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2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新乡市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8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9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焦作市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535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173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濮阳市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、理论经济学、应用经济学、法学、政治学、社会学、马克思主义理论、中国语言文学、新闻传播学、中国史、世界史、数学、物理学、化学、地质学、生态学、统计学、力学、机械工程、光学工程、仪器科学与技术、材料科学与工程、冶金工程、动力工程及工程热物理、电气工程、电子科学与技术、信息与通信工程、控制科学与工程、计算机科学与技术、建筑学、土木工程、水利工程、化学工程与技术、地质资源与地质工程、矿业工程、环境科学与工程、城乡规划学、风景园林学、软件工程、生物工程、网络空间安全、管理科学与工程、工商管理、农林经济管理、公共管理、设计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104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许昌市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理论、法学、政治学、社会学、理论经济学、应用经济学、金融、中国语言文学、翻译、新闻传播学、教育经济与管理、公共卫生与预防医学、公共管理、生态学、农业、水利工程、风景园林、城市规划、土木工程、电子科学与技术、计算机科学与技术、材料科学与工程、环境科学与工程、电子信息、电气工程、信息与通信工程、交通运输工程、工程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漯河市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中国语言文学、新闻传播学、计算机科学与技术、建筑学、公共卫生与预防医学、应用经济学、公共管理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3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三门峡市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22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34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南阳市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272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36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商丘市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07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77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信阳市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用经济学、法学、中国语言文学、计算机科学与技术、地理学、工商管理、管理科学与工程、公共管理、哲学、政治学、马克思主义理论、新闻传播学、生态学、环境科学与工程、土木工程、软件工程、城乡规划、公共卫生与预防医学、教育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560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36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周口市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345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35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驻马店市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345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430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  <w:lang w:bidi="ar"/>
              </w:rPr>
              <w:t>济源示范区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181-A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仅限硕士</w:t>
            </w:r>
          </w:p>
        </w:tc>
      </w:tr>
      <w:tr w:rsidR="00CE5363" w:rsidTr="008C73C0">
        <w:trPr>
          <w:trHeight w:val="415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181-B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E5363" w:rsidTr="008C73C0">
        <w:trPr>
          <w:trHeight w:val="380"/>
          <w:jc w:val="center"/>
        </w:trPr>
        <w:tc>
          <w:tcPr>
            <w:tcW w:w="916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5363" w:rsidRDefault="00CE5363" w:rsidP="008C73C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注：A岗位男性报考；B岗位女性报考。</w:t>
            </w:r>
          </w:p>
        </w:tc>
      </w:tr>
    </w:tbl>
    <w:p w:rsidR="00A533EA" w:rsidRPr="00CE5363" w:rsidRDefault="00A533EA">
      <w:bookmarkStart w:id="0" w:name="_GoBack"/>
      <w:bookmarkEnd w:id="0"/>
    </w:p>
    <w:sectPr w:rsidR="00A533EA" w:rsidRPr="00CE5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63"/>
    <w:rsid w:val="00A533EA"/>
    <w:rsid w:val="00C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DE12-2165-4AEE-A3D1-A32A266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63"/>
    <w:pPr>
      <w:widowControl w:val="0"/>
      <w:jc w:val="both"/>
    </w:pPr>
    <w:rPr>
      <w:rFonts w:ascii="Calibri" w:eastAsia="宋体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2021-11-11T02:18:00Z</dcterms:created>
  <dcterms:modified xsi:type="dcterms:W3CDTF">2021-11-11T02:19:00Z</dcterms:modified>
</cp:coreProperties>
</file>