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09B" w:rsidRDefault="002D389F">
      <w:pPr>
        <w:rPr>
          <w:rFonts w:asciiTheme="minorEastAsia" w:hAnsiTheme="minorEastAsia"/>
          <w:sz w:val="28"/>
          <w:szCs w:val="28"/>
        </w:rPr>
      </w:pPr>
      <w:bookmarkStart w:id="0" w:name="_GoBack"/>
      <w:bookmarkEnd w:id="0"/>
      <w:r>
        <w:rPr>
          <w:rFonts w:asciiTheme="minorEastAsia" w:hAnsiTheme="minorEastAsia" w:hint="eastAsia"/>
          <w:sz w:val="28"/>
          <w:szCs w:val="28"/>
        </w:rPr>
        <w:t xml:space="preserve">采购要求：(采购项目技术规格、参数及要求) </w:t>
      </w:r>
    </w:p>
    <w:tbl>
      <w:tblPr>
        <w:tblStyle w:val="a5"/>
        <w:tblW w:w="0" w:type="auto"/>
        <w:tblLook w:val="04A0" w:firstRow="1" w:lastRow="0" w:firstColumn="1" w:lastColumn="0" w:noHBand="0" w:noVBand="1"/>
      </w:tblPr>
      <w:tblGrid>
        <w:gridCol w:w="427"/>
        <w:gridCol w:w="660"/>
        <w:gridCol w:w="5522"/>
        <w:gridCol w:w="434"/>
        <w:gridCol w:w="633"/>
        <w:gridCol w:w="846"/>
      </w:tblGrid>
      <w:tr w:rsidR="00526EB0" w:rsidRPr="00EE0482" w:rsidTr="00E1339D">
        <w:tc>
          <w:tcPr>
            <w:tcW w:w="427" w:type="dxa"/>
          </w:tcPr>
          <w:p w:rsidR="00526EB0" w:rsidRPr="00EE0482" w:rsidRDefault="00526EB0" w:rsidP="00E1339D">
            <w:pPr>
              <w:rPr>
                <w:rFonts w:asciiTheme="minorEastAsia" w:hAnsiTheme="minorEastAsia"/>
                <w:b/>
                <w:szCs w:val="21"/>
              </w:rPr>
            </w:pPr>
            <w:r w:rsidRPr="00EE0482">
              <w:rPr>
                <w:rFonts w:asciiTheme="minorEastAsia" w:hAnsiTheme="minorEastAsia"/>
                <w:b/>
                <w:szCs w:val="21"/>
              </w:rPr>
              <w:t>序号</w:t>
            </w:r>
          </w:p>
        </w:tc>
        <w:tc>
          <w:tcPr>
            <w:tcW w:w="668" w:type="dxa"/>
          </w:tcPr>
          <w:p w:rsidR="00526EB0" w:rsidRPr="00EE0482" w:rsidRDefault="00526EB0" w:rsidP="00E1339D">
            <w:pPr>
              <w:rPr>
                <w:rFonts w:asciiTheme="minorEastAsia" w:hAnsiTheme="minorEastAsia"/>
                <w:b/>
                <w:szCs w:val="21"/>
              </w:rPr>
            </w:pPr>
            <w:r w:rsidRPr="00EE0482">
              <w:rPr>
                <w:rFonts w:asciiTheme="minorEastAsia" w:hAnsiTheme="minorEastAsia"/>
                <w:b/>
                <w:szCs w:val="21"/>
              </w:rPr>
              <w:t>采购内容</w:t>
            </w:r>
          </w:p>
        </w:tc>
        <w:tc>
          <w:tcPr>
            <w:tcW w:w="5612" w:type="dxa"/>
          </w:tcPr>
          <w:p w:rsidR="00526EB0" w:rsidRPr="00EE0482" w:rsidRDefault="00526EB0" w:rsidP="00E1339D">
            <w:pPr>
              <w:jc w:val="center"/>
              <w:rPr>
                <w:rFonts w:asciiTheme="minorEastAsia" w:hAnsiTheme="minorEastAsia"/>
                <w:b/>
                <w:szCs w:val="21"/>
              </w:rPr>
            </w:pPr>
            <w:r w:rsidRPr="00EE0482">
              <w:rPr>
                <w:rFonts w:asciiTheme="minorEastAsia" w:hAnsiTheme="minorEastAsia"/>
                <w:b/>
                <w:szCs w:val="21"/>
              </w:rPr>
              <w:t>技术规格</w:t>
            </w:r>
          </w:p>
        </w:tc>
        <w:tc>
          <w:tcPr>
            <w:tcW w:w="434" w:type="dxa"/>
          </w:tcPr>
          <w:p w:rsidR="00526EB0" w:rsidRPr="00EE0482" w:rsidRDefault="00526EB0" w:rsidP="00E1339D">
            <w:pPr>
              <w:rPr>
                <w:rFonts w:asciiTheme="minorEastAsia" w:hAnsiTheme="minorEastAsia"/>
                <w:b/>
                <w:szCs w:val="21"/>
              </w:rPr>
            </w:pPr>
            <w:r w:rsidRPr="00EE0482">
              <w:rPr>
                <w:rFonts w:asciiTheme="minorEastAsia" w:hAnsiTheme="minorEastAsia"/>
                <w:b/>
                <w:szCs w:val="21"/>
              </w:rPr>
              <w:t>数量</w:t>
            </w:r>
          </w:p>
        </w:tc>
        <w:tc>
          <w:tcPr>
            <w:tcW w:w="640" w:type="dxa"/>
          </w:tcPr>
          <w:p w:rsidR="00526EB0" w:rsidRPr="00EE0482" w:rsidRDefault="00526EB0" w:rsidP="00E1339D">
            <w:pPr>
              <w:rPr>
                <w:rFonts w:asciiTheme="minorEastAsia" w:hAnsiTheme="minorEastAsia"/>
                <w:b/>
                <w:szCs w:val="21"/>
              </w:rPr>
            </w:pPr>
            <w:r w:rsidRPr="00EE0482">
              <w:rPr>
                <w:rFonts w:asciiTheme="minorEastAsia" w:hAnsiTheme="minorEastAsia"/>
                <w:b/>
                <w:szCs w:val="21"/>
              </w:rPr>
              <w:t>交货期</w:t>
            </w:r>
          </w:p>
        </w:tc>
        <w:tc>
          <w:tcPr>
            <w:tcW w:w="741" w:type="dxa"/>
          </w:tcPr>
          <w:p w:rsidR="00526EB0" w:rsidRPr="00EE0482" w:rsidRDefault="00526EB0" w:rsidP="00E1339D">
            <w:pPr>
              <w:rPr>
                <w:rFonts w:asciiTheme="minorEastAsia" w:hAnsiTheme="minorEastAsia"/>
                <w:b/>
                <w:szCs w:val="21"/>
              </w:rPr>
            </w:pPr>
            <w:r w:rsidRPr="00EE0482">
              <w:rPr>
                <w:rFonts w:asciiTheme="minorEastAsia" w:hAnsiTheme="minorEastAsia"/>
                <w:b/>
                <w:szCs w:val="21"/>
              </w:rPr>
              <w:t>预算金额</w:t>
            </w:r>
          </w:p>
        </w:tc>
      </w:tr>
      <w:tr w:rsidR="00A449BB" w:rsidRPr="00EE0482" w:rsidTr="00E1339D">
        <w:tc>
          <w:tcPr>
            <w:tcW w:w="427" w:type="dxa"/>
          </w:tcPr>
          <w:p w:rsidR="00A449BB" w:rsidRPr="00EE0482" w:rsidRDefault="00A449BB" w:rsidP="00E1339D">
            <w:pPr>
              <w:rPr>
                <w:rFonts w:asciiTheme="minorEastAsia" w:hAnsiTheme="minorEastAsia"/>
                <w:szCs w:val="21"/>
              </w:rPr>
            </w:pPr>
            <w:r w:rsidRPr="00EE0482">
              <w:rPr>
                <w:rFonts w:asciiTheme="minorEastAsia" w:hAnsiTheme="minorEastAsia" w:hint="eastAsia"/>
                <w:szCs w:val="21"/>
              </w:rPr>
              <w:t>1</w:t>
            </w:r>
          </w:p>
        </w:tc>
        <w:tc>
          <w:tcPr>
            <w:tcW w:w="668" w:type="dxa"/>
          </w:tcPr>
          <w:p w:rsidR="00A449BB" w:rsidRPr="008474A9" w:rsidRDefault="00A449BB" w:rsidP="00E1339D">
            <w:pPr>
              <w:rPr>
                <w:rFonts w:asciiTheme="minorEastAsia" w:hAnsiTheme="minorEastAsia"/>
                <w:szCs w:val="21"/>
              </w:rPr>
            </w:pPr>
          </w:p>
          <w:p w:rsidR="00A449BB" w:rsidRPr="008474A9" w:rsidRDefault="00A449BB" w:rsidP="00E1339D">
            <w:pPr>
              <w:rPr>
                <w:rFonts w:asciiTheme="minorEastAsia" w:hAnsiTheme="minorEastAsia"/>
                <w:szCs w:val="21"/>
              </w:rPr>
            </w:pPr>
          </w:p>
          <w:p w:rsidR="00A449BB" w:rsidRPr="008474A9" w:rsidRDefault="00A449BB" w:rsidP="00E1339D">
            <w:pPr>
              <w:rPr>
                <w:rFonts w:asciiTheme="minorEastAsia" w:hAnsiTheme="minorEastAsia"/>
                <w:szCs w:val="21"/>
              </w:rPr>
            </w:pPr>
          </w:p>
          <w:p w:rsidR="00A449BB" w:rsidRPr="008474A9" w:rsidRDefault="00A449BB" w:rsidP="00E1339D">
            <w:pPr>
              <w:rPr>
                <w:rFonts w:asciiTheme="minorEastAsia" w:hAnsiTheme="minorEastAsia"/>
                <w:szCs w:val="21"/>
              </w:rPr>
            </w:pPr>
          </w:p>
          <w:p w:rsidR="00A449BB" w:rsidRPr="008474A9" w:rsidRDefault="00A449BB" w:rsidP="00E1339D">
            <w:pPr>
              <w:rPr>
                <w:rFonts w:asciiTheme="minorEastAsia" w:hAnsiTheme="minorEastAsia"/>
                <w:szCs w:val="21"/>
              </w:rPr>
            </w:pPr>
            <w:r w:rsidRPr="008474A9">
              <w:rPr>
                <w:rFonts w:asciiTheme="minorEastAsia" w:hAnsiTheme="minorEastAsia" w:hint="eastAsia"/>
                <w:szCs w:val="21"/>
              </w:rPr>
              <w:t>精密</w:t>
            </w:r>
            <w:r w:rsidRPr="008474A9">
              <w:rPr>
                <w:rFonts w:asciiTheme="minorEastAsia" w:hAnsiTheme="minorEastAsia"/>
                <w:szCs w:val="21"/>
              </w:rPr>
              <w:t>分馏装置</w:t>
            </w:r>
          </w:p>
        </w:tc>
        <w:tc>
          <w:tcPr>
            <w:tcW w:w="5612" w:type="dxa"/>
          </w:tcPr>
          <w:p w:rsidR="00A449BB" w:rsidRDefault="00A449BB" w:rsidP="00150163">
            <w:pPr>
              <w:spacing w:line="276" w:lineRule="auto"/>
              <w:jc w:val="left"/>
              <w:rPr>
                <w:rFonts w:asciiTheme="minorEastAsia" w:hAnsiTheme="minorEastAsia"/>
                <w:b/>
                <w:sz w:val="24"/>
                <w:szCs w:val="24"/>
              </w:rPr>
            </w:pPr>
            <w:r>
              <w:rPr>
                <w:rFonts w:asciiTheme="minorEastAsia" w:hAnsiTheme="minorEastAsia" w:hint="eastAsia"/>
                <w:b/>
                <w:sz w:val="24"/>
                <w:szCs w:val="24"/>
              </w:rPr>
              <w:t>主要技术参数</w:t>
            </w:r>
          </w:p>
          <w:p w:rsidR="00A449BB" w:rsidRDefault="00A449BB" w:rsidP="00150163">
            <w:pPr>
              <w:spacing w:line="276" w:lineRule="auto"/>
              <w:jc w:val="left"/>
              <w:rPr>
                <w:rFonts w:ascii="宋体" w:hAnsi="宋体"/>
                <w:szCs w:val="21"/>
              </w:rPr>
            </w:pPr>
            <w:r>
              <w:rPr>
                <w:rFonts w:ascii="宋体" w:hAnsi="宋体" w:hint="eastAsia"/>
                <w:szCs w:val="21"/>
              </w:rPr>
              <w:t>（一）精馏釜</w:t>
            </w:r>
          </w:p>
          <w:p w:rsidR="00A449BB" w:rsidRDefault="00A449BB" w:rsidP="00150163">
            <w:pPr>
              <w:spacing w:line="276" w:lineRule="auto"/>
              <w:ind w:firstLineChars="150" w:firstLine="315"/>
              <w:jc w:val="left"/>
              <w:rPr>
                <w:rFonts w:ascii="宋体" w:hAnsi="宋体"/>
                <w:szCs w:val="21"/>
              </w:rPr>
            </w:pPr>
            <w:r>
              <w:rPr>
                <w:rFonts w:ascii="宋体" w:hAnsi="宋体" w:hint="eastAsia"/>
                <w:szCs w:val="21"/>
              </w:rPr>
              <w:t>*1.1 蒸</w:t>
            </w:r>
            <w:r>
              <w:rPr>
                <w:rFonts w:ascii="宋体" w:hAnsi="宋体"/>
                <w:szCs w:val="21"/>
              </w:rPr>
              <w:t>馏釜体积：</w:t>
            </w:r>
            <w:r>
              <w:rPr>
                <w:rFonts w:ascii="宋体" w:hAnsi="宋体" w:hint="eastAsia"/>
                <w:szCs w:val="21"/>
              </w:rPr>
              <w:t>20L；</w:t>
            </w:r>
          </w:p>
          <w:p w:rsidR="00A449BB" w:rsidRDefault="00A449BB" w:rsidP="00150163">
            <w:pPr>
              <w:spacing w:line="276" w:lineRule="auto"/>
              <w:ind w:firstLineChars="150" w:firstLine="315"/>
              <w:jc w:val="left"/>
              <w:rPr>
                <w:rFonts w:ascii="宋体" w:hAnsi="宋体"/>
                <w:szCs w:val="21"/>
              </w:rPr>
            </w:pPr>
            <w:r>
              <w:rPr>
                <w:rFonts w:ascii="宋体" w:hAnsi="宋体" w:hint="eastAsia"/>
                <w:szCs w:val="21"/>
              </w:rPr>
              <w:t>*1.2 操作</w:t>
            </w:r>
            <w:r>
              <w:rPr>
                <w:rFonts w:ascii="宋体" w:hAnsi="宋体"/>
                <w:szCs w:val="21"/>
              </w:rPr>
              <w:t>温度</w:t>
            </w:r>
            <w:r>
              <w:rPr>
                <w:rFonts w:ascii="宋体" w:hAnsi="宋体" w:hint="eastAsia"/>
                <w:szCs w:val="21"/>
              </w:rPr>
              <w:t>20~250℃；</w:t>
            </w:r>
          </w:p>
          <w:p w:rsidR="00A449BB" w:rsidRDefault="00A449BB" w:rsidP="00150163">
            <w:pPr>
              <w:spacing w:line="276" w:lineRule="auto"/>
              <w:jc w:val="left"/>
              <w:rPr>
                <w:rFonts w:ascii="宋体" w:hAnsi="宋体"/>
                <w:szCs w:val="21"/>
              </w:rPr>
            </w:pPr>
            <w:r>
              <w:rPr>
                <w:rFonts w:ascii="宋体" w:hAnsi="宋体" w:hint="eastAsia"/>
                <w:szCs w:val="21"/>
              </w:rPr>
              <w:t>（二）精馏塔</w:t>
            </w:r>
          </w:p>
          <w:p w:rsidR="00A449BB" w:rsidRDefault="00A449BB" w:rsidP="00150163">
            <w:pPr>
              <w:spacing w:line="276" w:lineRule="auto"/>
              <w:ind w:firstLineChars="200" w:firstLine="420"/>
              <w:jc w:val="left"/>
              <w:rPr>
                <w:rFonts w:ascii="宋体" w:hAnsi="宋体"/>
                <w:szCs w:val="21"/>
              </w:rPr>
            </w:pPr>
            <w:r>
              <w:rPr>
                <w:rFonts w:ascii="宋体" w:hAnsi="宋体" w:hint="eastAsia"/>
                <w:szCs w:val="21"/>
              </w:rPr>
              <w:t>*2.1理论</w:t>
            </w:r>
            <w:r>
              <w:rPr>
                <w:rFonts w:ascii="宋体" w:hAnsi="宋体"/>
                <w:szCs w:val="21"/>
              </w:rPr>
              <w:t>塔板数：</w:t>
            </w:r>
            <w:r>
              <w:rPr>
                <w:rFonts w:ascii="宋体" w:hAnsi="宋体" w:hint="eastAsia"/>
                <w:szCs w:val="21"/>
              </w:rPr>
              <w:t>50块</w:t>
            </w:r>
            <w:r>
              <w:rPr>
                <w:rFonts w:ascii="宋体" w:hAnsi="宋体"/>
                <w:szCs w:val="21"/>
              </w:rPr>
              <w:t>；</w:t>
            </w:r>
          </w:p>
          <w:p w:rsidR="00A449BB" w:rsidRDefault="00A449BB" w:rsidP="00150163">
            <w:pPr>
              <w:spacing w:line="276" w:lineRule="auto"/>
              <w:ind w:firstLineChars="200" w:firstLine="420"/>
              <w:jc w:val="left"/>
              <w:rPr>
                <w:rFonts w:ascii="宋体" w:hAnsi="宋体"/>
                <w:szCs w:val="21"/>
              </w:rPr>
            </w:pPr>
            <w:r>
              <w:rPr>
                <w:rFonts w:ascii="宋体" w:hAnsi="宋体" w:hint="eastAsia"/>
                <w:szCs w:val="21"/>
              </w:rPr>
              <w:t>2.2塔径DN25</w:t>
            </w:r>
          </w:p>
          <w:p w:rsidR="00A449BB" w:rsidRDefault="00A449BB" w:rsidP="00150163">
            <w:pPr>
              <w:spacing w:line="276" w:lineRule="auto"/>
              <w:ind w:firstLineChars="200" w:firstLine="420"/>
              <w:jc w:val="left"/>
              <w:rPr>
                <w:rFonts w:ascii="宋体" w:hAnsi="宋体"/>
                <w:szCs w:val="21"/>
              </w:rPr>
            </w:pPr>
            <w:r>
              <w:rPr>
                <w:rFonts w:ascii="宋体" w:hAnsi="宋体" w:hint="eastAsia"/>
                <w:szCs w:val="21"/>
              </w:rPr>
              <w:t>2.3操作压力，可实现常压和真空精馏；</w:t>
            </w:r>
          </w:p>
          <w:p w:rsidR="00A449BB" w:rsidRDefault="00A449BB" w:rsidP="00150163">
            <w:pPr>
              <w:spacing w:line="276" w:lineRule="auto"/>
              <w:jc w:val="left"/>
              <w:rPr>
                <w:rFonts w:ascii="宋体" w:hAnsi="宋体"/>
                <w:szCs w:val="21"/>
              </w:rPr>
            </w:pPr>
            <w:r>
              <w:rPr>
                <w:rFonts w:ascii="宋体" w:hAnsi="宋体" w:hint="eastAsia"/>
                <w:szCs w:val="21"/>
              </w:rPr>
              <w:t>（三）收集</w:t>
            </w:r>
          </w:p>
          <w:p w:rsidR="00A449BB" w:rsidRDefault="00A449BB" w:rsidP="00150163">
            <w:pPr>
              <w:spacing w:line="276" w:lineRule="auto"/>
              <w:ind w:firstLineChars="150" w:firstLine="315"/>
              <w:jc w:val="left"/>
              <w:rPr>
                <w:rFonts w:ascii="宋体" w:hAnsi="宋体"/>
                <w:szCs w:val="21"/>
              </w:rPr>
            </w:pPr>
            <w:r>
              <w:rPr>
                <w:rFonts w:ascii="宋体" w:hAnsi="宋体"/>
                <w:szCs w:val="21"/>
              </w:rPr>
              <w:t>*</w:t>
            </w:r>
            <w:r>
              <w:rPr>
                <w:rFonts w:ascii="宋体" w:hAnsi="宋体" w:hint="eastAsia"/>
                <w:szCs w:val="21"/>
              </w:rPr>
              <w:t>3.1馏分收集瓶9×1500mL</w:t>
            </w:r>
          </w:p>
          <w:p w:rsidR="00A449BB" w:rsidRDefault="00A449BB" w:rsidP="00150163">
            <w:pPr>
              <w:spacing w:line="276" w:lineRule="auto"/>
              <w:ind w:firstLineChars="150" w:firstLine="315"/>
              <w:jc w:val="left"/>
              <w:rPr>
                <w:rFonts w:ascii="宋体" w:hAnsi="宋体"/>
                <w:szCs w:val="21"/>
              </w:rPr>
            </w:pPr>
            <w:r>
              <w:rPr>
                <w:rFonts w:ascii="宋体" w:hAnsi="宋体"/>
                <w:szCs w:val="21"/>
              </w:rPr>
              <w:t>3.2</w:t>
            </w:r>
            <w:r>
              <w:rPr>
                <w:rFonts w:ascii="宋体" w:hAnsi="宋体" w:hint="eastAsia"/>
                <w:szCs w:val="21"/>
              </w:rPr>
              <w:t>可实现0.1ml/min的工作流量</w:t>
            </w:r>
          </w:p>
          <w:p w:rsidR="00A449BB" w:rsidRDefault="00A449BB" w:rsidP="00150163">
            <w:pPr>
              <w:spacing w:line="276" w:lineRule="auto"/>
              <w:jc w:val="left"/>
              <w:rPr>
                <w:rFonts w:ascii="宋体" w:hAnsi="宋体"/>
                <w:szCs w:val="21"/>
              </w:rPr>
            </w:pPr>
            <w:r>
              <w:rPr>
                <w:rFonts w:ascii="宋体" w:hAnsi="宋体" w:hint="eastAsia"/>
                <w:szCs w:val="21"/>
              </w:rPr>
              <w:t>（四）真空操作配件</w:t>
            </w:r>
          </w:p>
          <w:p w:rsidR="00A449BB" w:rsidRDefault="00A449BB" w:rsidP="00150163">
            <w:pPr>
              <w:spacing w:line="276" w:lineRule="auto"/>
              <w:ind w:firstLineChars="200" w:firstLine="420"/>
              <w:jc w:val="left"/>
              <w:rPr>
                <w:rFonts w:ascii="宋体" w:hAnsi="宋体"/>
                <w:szCs w:val="21"/>
              </w:rPr>
            </w:pPr>
            <w:r>
              <w:rPr>
                <w:rFonts w:ascii="宋体" w:hAnsi="宋体" w:hint="eastAsia"/>
                <w:szCs w:val="21"/>
              </w:rPr>
              <w:t>4.1极限</w:t>
            </w:r>
            <w:r>
              <w:rPr>
                <w:rFonts w:ascii="宋体" w:hAnsi="宋体"/>
                <w:szCs w:val="21"/>
              </w:rPr>
              <w:t>真空：</w:t>
            </w:r>
            <w:r>
              <w:rPr>
                <w:rFonts w:ascii="宋体" w:hAnsi="宋体" w:hint="eastAsia"/>
                <w:szCs w:val="21"/>
              </w:rPr>
              <w:t>1×</w:t>
            </w:r>
            <w:r>
              <w:rPr>
                <w:rFonts w:ascii="宋体" w:hAnsi="宋体"/>
                <w:szCs w:val="21"/>
              </w:rPr>
              <w:t>10</w:t>
            </w:r>
            <w:r>
              <w:rPr>
                <w:rFonts w:ascii="宋体" w:hAnsi="宋体"/>
                <w:szCs w:val="21"/>
                <w:vertAlign w:val="superscript"/>
              </w:rPr>
              <w:t>-3</w:t>
            </w:r>
            <w:r>
              <w:rPr>
                <w:rFonts w:ascii="宋体" w:hAnsi="宋体"/>
                <w:szCs w:val="21"/>
              </w:rPr>
              <w:t>mbar</w:t>
            </w:r>
          </w:p>
          <w:p w:rsidR="00A449BB" w:rsidRDefault="00A449BB" w:rsidP="00150163">
            <w:pPr>
              <w:spacing w:line="276" w:lineRule="auto"/>
              <w:ind w:firstLineChars="150" w:firstLine="315"/>
              <w:jc w:val="left"/>
              <w:rPr>
                <w:rFonts w:ascii="宋体" w:hAnsi="宋体"/>
                <w:szCs w:val="21"/>
              </w:rPr>
            </w:pPr>
            <w:r>
              <w:rPr>
                <w:rFonts w:ascii="宋体" w:hAnsi="宋体" w:hint="eastAsia"/>
                <w:szCs w:val="21"/>
              </w:rPr>
              <w:t>*4.2峰值</w:t>
            </w:r>
            <w:r>
              <w:rPr>
                <w:rFonts w:ascii="宋体" w:hAnsi="宋体"/>
                <w:szCs w:val="21"/>
              </w:rPr>
              <w:t>抽速：</w:t>
            </w:r>
            <w:r>
              <w:rPr>
                <w:rFonts w:ascii="宋体" w:hAnsi="宋体" w:hint="eastAsia"/>
                <w:szCs w:val="21"/>
              </w:rPr>
              <w:t>17</w:t>
            </w:r>
            <w:r>
              <w:rPr>
                <w:rFonts w:ascii="宋体" w:hAnsi="宋体"/>
                <w:szCs w:val="21"/>
              </w:rPr>
              <w:t>m</w:t>
            </w:r>
            <w:r>
              <w:rPr>
                <w:rFonts w:ascii="宋体" w:hAnsi="宋体"/>
                <w:szCs w:val="21"/>
                <w:vertAlign w:val="superscript"/>
              </w:rPr>
              <w:t>3</w:t>
            </w:r>
            <w:r>
              <w:rPr>
                <w:rFonts w:ascii="宋体" w:hAnsi="宋体"/>
                <w:szCs w:val="21"/>
              </w:rPr>
              <w:t>/h</w:t>
            </w:r>
          </w:p>
          <w:p w:rsidR="00A449BB" w:rsidRDefault="00A449BB" w:rsidP="00150163">
            <w:pPr>
              <w:spacing w:line="276" w:lineRule="auto"/>
              <w:ind w:firstLineChars="150" w:firstLine="315"/>
              <w:jc w:val="left"/>
              <w:rPr>
                <w:rFonts w:ascii="宋体" w:hAnsi="宋体"/>
                <w:szCs w:val="21"/>
              </w:rPr>
            </w:pPr>
            <w:r>
              <w:rPr>
                <w:rFonts w:ascii="宋体" w:hAnsi="宋体" w:hint="eastAsia"/>
                <w:szCs w:val="21"/>
              </w:rPr>
              <w:t>（五）控制系统</w:t>
            </w:r>
          </w:p>
          <w:p w:rsidR="00A449BB" w:rsidRDefault="00A449BB" w:rsidP="00150163">
            <w:pPr>
              <w:spacing w:line="276" w:lineRule="auto"/>
              <w:ind w:firstLineChars="150" w:firstLine="315"/>
              <w:jc w:val="left"/>
              <w:rPr>
                <w:rFonts w:ascii="宋体" w:hAnsi="宋体"/>
                <w:szCs w:val="21"/>
              </w:rPr>
            </w:pPr>
            <w:r>
              <w:rPr>
                <w:rFonts w:ascii="宋体" w:hAnsi="宋体"/>
                <w:szCs w:val="21"/>
              </w:rPr>
              <w:t>5.1</w:t>
            </w:r>
            <w:r>
              <w:rPr>
                <w:rFonts w:ascii="宋体" w:hAnsi="宋体" w:hint="eastAsia"/>
                <w:szCs w:val="21"/>
              </w:rPr>
              <w:t>蒸馏控制系统由计算机、蒸馏控制软件和串口总线系统组成。蒸馏控制软件包含所有重要参数的设置和控制，包括：蒸馏釜加热套控制单 元、蒸馏柱保温套加热控制单元、真空控制单元、回流比控制单元、馏分收集 系统控制单元，计算机实时显示上述参数曲线图，操作人员可了解实际状态；设定的参数可以保存和调用。蒸馏控制软件可以对蒸馏釜加热套最高温度限制、釜温最高温度限制、蒸馏柱保温套最高温度限制，柱头温度最高限制、最大压差限制、最大温差限制（蒸馏釜加热套和釜温之差）参数的限制和安全报警。</w:t>
            </w:r>
          </w:p>
          <w:p w:rsidR="00A449BB" w:rsidRDefault="00A449BB" w:rsidP="00150163">
            <w:pPr>
              <w:spacing w:line="276" w:lineRule="auto"/>
              <w:ind w:firstLineChars="150" w:firstLine="315"/>
              <w:jc w:val="left"/>
              <w:rPr>
                <w:rFonts w:ascii="宋体" w:hAnsi="宋体"/>
                <w:szCs w:val="21"/>
              </w:rPr>
            </w:pPr>
            <w:r>
              <w:rPr>
                <w:rFonts w:ascii="宋体" w:hAnsi="宋体"/>
                <w:szCs w:val="21"/>
              </w:rPr>
              <w:t>5.2</w:t>
            </w:r>
            <w:r>
              <w:rPr>
                <w:rFonts w:ascii="宋体" w:hAnsi="宋体" w:hint="eastAsia"/>
                <w:szCs w:val="21"/>
              </w:rPr>
              <w:t>计算机控制系统与数据工作站为最新款高端配置商务机型且配激光打印机。控制软件可以在Windows</w:t>
            </w:r>
            <w:r>
              <w:rPr>
                <w:rFonts w:ascii="宋体" w:hAnsi="宋体"/>
                <w:szCs w:val="21"/>
              </w:rPr>
              <w:t>7</w:t>
            </w:r>
            <w:r>
              <w:rPr>
                <w:rFonts w:ascii="宋体" w:hAnsi="宋体" w:hint="eastAsia"/>
                <w:szCs w:val="21"/>
              </w:rPr>
              <w:t>/</w:t>
            </w:r>
            <w:r>
              <w:rPr>
                <w:rFonts w:ascii="宋体" w:hAnsi="宋体"/>
                <w:szCs w:val="21"/>
              </w:rPr>
              <w:t>10</w:t>
            </w:r>
            <w:r>
              <w:rPr>
                <w:rFonts w:ascii="宋体" w:hAnsi="宋体" w:hint="eastAsia"/>
                <w:szCs w:val="21"/>
              </w:rPr>
              <w:t>下的运行，也可脱离仪器安装在其他计算机上进行数据处理。</w:t>
            </w:r>
          </w:p>
          <w:p w:rsidR="00A449BB" w:rsidRDefault="00A449BB" w:rsidP="00150163">
            <w:pPr>
              <w:spacing w:line="276" w:lineRule="auto"/>
              <w:ind w:firstLineChars="150" w:firstLine="315"/>
              <w:jc w:val="left"/>
              <w:rPr>
                <w:rFonts w:ascii="宋体" w:hAnsi="宋体"/>
                <w:szCs w:val="21"/>
              </w:rPr>
            </w:pPr>
            <w:r>
              <w:rPr>
                <w:rFonts w:ascii="宋体" w:hAnsi="宋体" w:hint="eastAsia"/>
                <w:szCs w:val="21"/>
              </w:rPr>
              <w:t>（六）常用消耗品</w:t>
            </w:r>
          </w:p>
          <w:p w:rsidR="00A449BB" w:rsidRDefault="00A449BB" w:rsidP="00150163">
            <w:pPr>
              <w:spacing w:line="276" w:lineRule="auto"/>
              <w:ind w:firstLineChars="150" w:firstLine="315"/>
              <w:jc w:val="left"/>
              <w:rPr>
                <w:rFonts w:ascii="宋体" w:hAnsi="宋体"/>
                <w:szCs w:val="21"/>
              </w:rPr>
            </w:pPr>
            <w:r>
              <w:rPr>
                <w:rFonts w:ascii="宋体" w:hAnsi="宋体" w:hint="eastAsia"/>
                <w:szCs w:val="21"/>
              </w:rPr>
              <w:t>6</w:t>
            </w:r>
            <w:r>
              <w:rPr>
                <w:rFonts w:ascii="宋体" w:hAnsi="宋体"/>
                <w:szCs w:val="21"/>
              </w:rPr>
              <w:t>.1</w:t>
            </w:r>
            <w:r>
              <w:rPr>
                <w:rFonts w:ascii="宋体" w:hAnsi="宋体" w:hint="eastAsia"/>
                <w:szCs w:val="21"/>
              </w:rPr>
              <w:t xml:space="preserve"> 配套保险丝1</w:t>
            </w:r>
            <w:r>
              <w:rPr>
                <w:rFonts w:ascii="宋体" w:hAnsi="宋体"/>
                <w:szCs w:val="21"/>
              </w:rPr>
              <w:t>0</w:t>
            </w:r>
            <w:r>
              <w:rPr>
                <w:rFonts w:ascii="宋体" w:hAnsi="宋体" w:hint="eastAsia"/>
                <w:szCs w:val="21"/>
              </w:rPr>
              <w:t>只；磁力搅拌器1台；设备中各种O型圈，每种O型圈均2</w:t>
            </w:r>
            <w:r>
              <w:rPr>
                <w:rFonts w:ascii="宋体" w:hAnsi="宋体"/>
                <w:szCs w:val="21"/>
              </w:rPr>
              <w:t>0</w:t>
            </w:r>
            <w:r>
              <w:rPr>
                <w:rFonts w:ascii="宋体" w:hAnsi="宋体" w:hint="eastAsia"/>
                <w:szCs w:val="21"/>
              </w:rPr>
              <w:t>只；</w:t>
            </w:r>
          </w:p>
          <w:p w:rsidR="00A449BB" w:rsidRDefault="00A449BB" w:rsidP="00150163">
            <w:pPr>
              <w:spacing w:line="276" w:lineRule="auto"/>
              <w:ind w:firstLineChars="150" w:firstLine="315"/>
              <w:jc w:val="left"/>
              <w:rPr>
                <w:rFonts w:ascii="宋体" w:hAnsi="宋体"/>
                <w:szCs w:val="21"/>
              </w:rPr>
            </w:pPr>
            <w:r>
              <w:rPr>
                <w:rFonts w:ascii="宋体" w:hAnsi="宋体" w:hint="eastAsia"/>
                <w:szCs w:val="21"/>
              </w:rPr>
              <w:t>（七）质保期12月</w:t>
            </w:r>
          </w:p>
        </w:tc>
        <w:tc>
          <w:tcPr>
            <w:tcW w:w="434" w:type="dxa"/>
          </w:tcPr>
          <w:p w:rsidR="00A449BB" w:rsidRPr="008474A9" w:rsidRDefault="00A449BB" w:rsidP="00E1339D">
            <w:pPr>
              <w:rPr>
                <w:rFonts w:asciiTheme="minorEastAsia" w:hAnsiTheme="minorEastAsia"/>
                <w:b/>
                <w:szCs w:val="21"/>
              </w:rPr>
            </w:pPr>
            <w:r>
              <w:rPr>
                <w:rFonts w:asciiTheme="minorEastAsia" w:hAnsiTheme="minorEastAsia" w:hint="eastAsia"/>
                <w:b/>
                <w:szCs w:val="21"/>
              </w:rPr>
              <w:t>1</w:t>
            </w:r>
          </w:p>
        </w:tc>
        <w:tc>
          <w:tcPr>
            <w:tcW w:w="640" w:type="dxa"/>
          </w:tcPr>
          <w:p w:rsidR="00A449BB" w:rsidRPr="008474A9" w:rsidRDefault="00A449BB" w:rsidP="00E1339D">
            <w:pPr>
              <w:rPr>
                <w:rFonts w:asciiTheme="minorEastAsia" w:hAnsiTheme="minorEastAsia"/>
                <w:szCs w:val="21"/>
              </w:rPr>
            </w:pPr>
          </w:p>
          <w:p w:rsidR="00A449BB" w:rsidRPr="008474A9" w:rsidRDefault="00865FD7" w:rsidP="00E1339D">
            <w:pPr>
              <w:rPr>
                <w:rFonts w:asciiTheme="minorEastAsia" w:hAnsiTheme="minorEastAsia"/>
                <w:szCs w:val="21"/>
              </w:rPr>
            </w:pPr>
            <w:r w:rsidRPr="0028505E">
              <w:rPr>
                <w:rFonts w:asciiTheme="minorEastAsia" w:hAnsiTheme="minorEastAsia" w:hint="eastAsia"/>
                <w:szCs w:val="21"/>
              </w:rPr>
              <w:t>合同签订后</w:t>
            </w:r>
            <w:r w:rsidR="00A449BB" w:rsidRPr="008474A9">
              <w:rPr>
                <w:rFonts w:asciiTheme="minorEastAsia" w:hAnsiTheme="minorEastAsia" w:hint="eastAsia"/>
                <w:szCs w:val="21"/>
              </w:rPr>
              <w:t>4个月</w:t>
            </w:r>
          </w:p>
        </w:tc>
        <w:tc>
          <w:tcPr>
            <w:tcW w:w="741" w:type="dxa"/>
          </w:tcPr>
          <w:p w:rsidR="00A449BB" w:rsidRPr="008474A9" w:rsidRDefault="00A449BB" w:rsidP="00C570E9">
            <w:pPr>
              <w:rPr>
                <w:rFonts w:asciiTheme="minorEastAsia" w:hAnsiTheme="minorEastAsia"/>
                <w:szCs w:val="21"/>
              </w:rPr>
            </w:pPr>
            <w:r>
              <w:rPr>
                <w:rFonts w:asciiTheme="minorEastAsia" w:hAnsiTheme="minorEastAsia" w:hint="eastAsia"/>
                <w:szCs w:val="21"/>
              </w:rPr>
              <w:t>6</w:t>
            </w:r>
            <w:r w:rsidR="00C570E9">
              <w:rPr>
                <w:rFonts w:asciiTheme="minorEastAsia" w:hAnsiTheme="minorEastAsia" w:hint="eastAsia"/>
                <w:szCs w:val="21"/>
              </w:rPr>
              <w:t>61000</w:t>
            </w:r>
            <w:r w:rsidRPr="008474A9">
              <w:rPr>
                <w:rFonts w:asciiTheme="minorEastAsia" w:hAnsiTheme="minorEastAsia" w:hint="eastAsia"/>
                <w:szCs w:val="21"/>
              </w:rPr>
              <w:t>元</w:t>
            </w:r>
          </w:p>
        </w:tc>
      </w:tr>
      <w:tr w:rsidR="00A449BB" w:rsidRPr="00EE0482" w:rsidTr="00E1339D">
        <w:tc>
          <w:tcPr>
            <w:tcW w:w="427" w:type="dxa"/>
          </w:tcPr>
          <w:p w:rsidR="00A449BB" w:rsidRPr="00EE0482" w:rsidRDefault="00A449BB" w:rsidP="00E1339D">
            <w:pPr>
              <w:rPr>
                <w:rFonts w:asciiTheme="minorEastAsia" w:hAnsiTheme="minorEastAsia"/>
                <w:szCs w:val="21"/>
              </w:rPr>
            </w:pPr>
            <w:r>
              <w:rPr>
                <w:rFonts w:asciiTheme="minorEastAsia" w:hAnsiTheme="minorEastAsia" w:hint="eastAsia"/>
                <w:szCs w:val="21"/>
              </w:rPr>
              <w:t>2</w:t>
            </w:r>
          </w:p>
        </w:tc>
        <w:tc>
          <w:tcPr>
            <w:tcW w:w="668" w:type="dxa"/>
          </w:tcPr>
          <w:p w:rsidR="00A449BB" w:rsidRPr="008474A9" w:rsidRDefault="00A449BB" w:rsidP="00E1339D">
            <w:pPr>
              <w:rPr>
                <w:rFonts w:asciiTheme="minorEastAsia" w:hAnsiTheme="minorEastAsia"/>
                <w:szCs w:val="21"/>
              </w:rPr>
            </w:pPr>
            <w:r>
              <w:rPr>
                <w:rFonts w:asciiTheme="minorEastAsia" w:hAnsiTheme="minorEastAsia" w:hint="eastAsia"/>
                <w:szCs w:val="21"/>
              </w:rPr>
              <w:t>红外光谱</w:t>
            </w:r>
            <w:r>
              <w:rPr>
                <w:rFonts w:asciiTheme="minorEastAsia" w:hAnsiTheme="minorEastAsia" w:hint="eastAsia"/>
                <w:szCs w:val="21"/>
              </w:rPr>
              <w:lastRenderedPageBreak/>
              <w:t>仪</w:t>
            </w:r>
          </w:p>
        </w:tc>
        <w:tc>
          <w:tcPr>
            <w:tcW w:w="5612" w:type="dxa"/>
          </w:tcPr>
          <w:p w:rsidR="00A449BB" w:rsidRDefault="00A449BB" w:rsidP="00150163">
            <w:pPr>
              <w:spacing w:line="276" w:lineRule="auto"/>
              <w:jc w:val="left"/>
              <w:rPr>
                <w:rFonts w:asciiTheme="minorEastAsia" w:hAnsiTheme="minorEastAsia"/>
                <w:b/>
                <w:sz w:val="24"/>
                <w:szCs w:val="24"/>
              </w:rPr>
            </w:pPr>
            <w:r>
              <w:rPr>
                <w:rFonts w:asciiTheme="minorEastAsia" w:hAnsiTheme="minorEastAsia" w:hint="eastAsia"/>
                <w:b/>
                <w:sz w:val="24"/>
                <w:szCs w:val="24"/>
              </w:rPr>
              <w:lastRenderedPageBreak/>
              <w:t>主要技术参数</w:t>
            </w:r>
          </w:p>
          <w:p w:rsidR="00A449BB" w:rsidRDefault="00A449BB" w:rsidP="00150163">
            <w:pPr>
              <w:spacing w:line="276" w:lineRule="auto"/>
              <w:ind w:firstLineChars="100" w:firstLine="210"/>
              <w:rPr>
                <w:rFonts w:ascii="宋体" w:hAnsi="宋体"/>
                <w:szCs w:val="21"/>
              </w:rPr>
            </w:pPr>
            <w:r>
              <w:rPr>
                <w:rFonts w:ascii="宋体" w:hAnsi="宋体" w:hint="eastAsia"/>
                <w:szCs w:val="21"/>
              </w:rPr>
              <w:t>（一）主机</w:t>
            </w:r>
            <w:r>
              <w:rPr>
                <w:rFonts w:ascii="宋体" w:hAnsi="宋体"/>
                <w:szCs w:val="21"/>
              </w:rPr>
              <w:t>性能需求：</w:t>
            </w:r>
          </w:p>
          <w:p w:rsidR="00A449BB" w:rsidRDefault="00A449BB" w:rsidP="00150163">
            <w:pPr>
              <w:spacing w:line="276" w:lineRule="auto"/>
              <w:ind w:firstLineChars="200" w:firstLine="420"/>
              <w:rPr>
                <w:rFonts w:ascii="宋体" w:hAnsi="宋体"/>
                <w:szCs w:val="21"/>
              </w:rPr>
            </w:pPr>
            <w:r>
              <w:rPr>
                <w:rFonts w:ascii="宋体" w:hAnsi="宋体" w:hint="eastAsia"/>
                <w:szCs w:val="21"/>
              </w:rPr>
              <w:lastRenderedPageBreak/>
              <w:t>*1.1分辨率：优于</w:t>
            </w:r>
            <w:r>
              <w:rPr>
                <w:rFonts w:ascii="宋体" w:hAnsi="宋体"/>
                <w:szCs w:val="21"/>
              </w:rPr>
              <w:t>0.4cm</w:t>
            </w:r>
            <w:r>
              <w:rPr>
                <w:rFonts w:ascii="宋体" w:hAnsi="宋体"/>
                <w:szCs w:val="21"/>
                <w:vertAlign w:val="superscript"/>
              </w:rPr>
              <w:t>-1</w:t>
            </w:r>
          </w:p>
          <w:p w:rsidR="00A449BB" w:rsidRDefault="00A449BB" w:rsidP="00150163">
            <w:pPr>
              <w:spacing w:line="276" w:lineRule="auto"/>
              <w:ind w:firstLineChars="200" w:firstLine="420"/>
              <w:rPr>
                <w:rFonts w:ascii="宋体" w:hAnsi="宋体"/>
                <w:szCs w:val="21"/>
              </w:rPr>
            </w:pPr>
            <w:r>
              <w:rPr>
                <w:rFonts w:ascii="宋体" w:hAnsi="宋体" w:hint="eastAsia"/>
                <w:szCs w:val="21"/>
              </w:rPr>
              <w:t>1.2信噪比：不低于60000:1</w:t>
            </w:r>
          </w:p>
          <w:p w:rsidR="00A449BB" w:rsidRDefault="00A449BB" w:rsidP="00150163">
            <w:pPr>
              <w:spacing w:line="276" w:lineRule="auto"/>
              <w:ind w:firstLineChars="200" w:firstLine="420"/>
              <w:rPr>
                <w:rFonts w:ascii="宋体" w:hAnsi="宋体"/>
                <w:szCs w:val="21"/>
              </w:rPr>
            </w:pPr>
            <w:r>
              <w:rPr>
                <w:rFonts w:ascii="宋体" w:hAnsi="宋体" w:hint="eastAsia"/>
                <w:szCs w:val="21"/>
              </w:rPr>
              <w:t>1.3峰-峰值噪声优于9.0×10</w:t>
            </w:r>
            <w:r>
              <w:rPr>
                <w:rFonts w:ascii="宋体" w:hAnsi="宋体" w:hint="eastAsia"/>
                <w:szCs w:val="21"/>
                <w:vertAlign w:val="superscript"/>
              </w:rPr>
              <w:t>-6</w:t>
            </w:r>
            <w:r>
              <w:rPr>
                <w:rFonts w:ascii="宋体" w:hAnsi="宋体" w:hint="eastAsia"/>
                <w:szCs w:val="21"/>
              </w:rPr>
              <w:t>Abs</w:t>
            </w:r>
          </w:p>
          <w:p w:rsidR="00A449BB" w:rsidRDefault="00A449BB" w:rsidP="00150163">
            <w:pPr>
              <w:spacing w:line="276" w:lineRule="auto"/>
              <w:ind w:firstLineChars="200" w:firstLine="420"/>
              <w:rPr>
                <w:rFonts w:ascii="宋体" w:hAnsi="宋体"/>
                <w:szCs w:val="21"/>
              </w:rPr>
            </w:pPr>
            <w:r>
              <w:rPr>
                <w:rFonts w:ascii="宋体" w:hAnsi="宋体" w:hint="eastAsia"/>
                <w:szCs w:val="21"/>
              </w:rPr>
              <w:t>*1.4光谱范围：7</w:t>
            </w:r>
            <w:r>
              <w:rPr>
                <w:rFonts w:ascii="宋体" w:hAnsi="宋体"/>
                <w:szCs w:val="21"/>
              </w:rPr>
              <w:t>800~350cm</w:t>
            </w:r>
            <w:r>
              <w:rPr>
                <w:rFonts w:ascii="宋体" w:hAnsi="宋体"/>
                <w:szCs w:val="21"/>
                <w:vertAlign w:val="superscript"/>
              </w:rPr>
              <w:t>-1</w:t>
            </w:r>
            <w:r>
              <w:rPr>
                <w:rFonts w:ascii="宋体" w:hAnsi="宋体" w:hint="eastAsia"/>
                <w:szCs w:val="21"/>
              </w:rPr>
              <w:t>，</w:t>
            </w:r>
          </w:p>
          <w:p w:rsidR="00A449BB" w:rsidRDefault="00A449BB" w:rsidP="00150163">
            <w:pPr>
              <w:spacing w:line="276" w:lineRule="auto"/>
              <w:ind w:firstLineChars="200" w:firstLine="420"/>
              <w:rPr>
                <w:rFonts w:ascii="宋体" w:hAnsi="宋体"/>
                <w:szCs w:val="21"/>
              </w:rPr>
            </w:pPr>
            <w:r>
              <w:rPr>
                <w:rFonts w:ascii="宋体" w:hAnsi="宋体" w:hint="eastAsia"/>
                <w:szCs w:val="21"/>
              </w:rPr>
              <w:t>1.5分束器：中红外镀锗KBr分束器</w:t>
            </w:r>
          </w:p>
          <w:p w:rsidR="00A449BB" w:rsidRDefault="00A449BB" w:rsidP="00150163">
            <w:pPr>
              <w:spacing w:line="276" w:lineRule="auto"/>
              <w:ind w:firstLineChars="200" w:firstLine="420"/>
              <w:rPr>
                <w:rFonts w:ascii="宋体" w:hAnsi="宋体"/>
                <w:szCs w:val="21"/>
              </w:rPr>
            </w:pPr>
            <w:r>
              <w:rPr>
                <w:rFonts w:ascii="宋体" w:hAnsi="宋体" w:hint="eastAsia"/>
                <w:szCs w:val="21"/>
              </w:rPr>
              <w:t>1</w:t>
            </w:r>
            <w:r>
              <w:rPr>
                <w:rFonts w:ascii="宋体" w:hAnsi="宋体"/>
                <w:szCs w:val="21"/>
              </w:rPr>
              <w:t>.6</w:t>
            </w:r>
            <w:r>
              <w:rPr>
                <w:rFonts w:ascii="宋体" w:hAnsi="宋体" w:hint="eastAsia"/>
                <w:szCs w:val="21"/>
              </w:rPr>
              <w:t>软件及连接线：PC操作系统要求: Windows 10 Pro 64位，USB连接线</w:t>
            </w:r>
          </w:p>
          <w:p w:rsidR="00A449BB" w:rsidRDefault="00A449BB" w:rsidP="00150163">
            <w:pPr>
              <w:spacing w:line="276" w:lineRule="auto"/>
              <w:ind w:firstLineChars="200" w:firstLine="420"/>
              <w:rPr>
                <w:rFonts w:ascii="宋体" w:hAnsi="宋体"/>
                <w:szCs w:val="21"/>
              </w:rPr>
            </w:pPr>
            <w:r>
              <w:rPr>
                <w:rFonts w:ascii="宋体" w:hAnsi="宋体" w:hint="eastAsia"/>
                <w:szCs w:val="21"/>
              </w:rPr>
              <w:t>1</w:t>
            </w:r>
            <w:r>
              <w:rPr>
                <w:rFonts w:ascii="宋体" w:hAnsi="宋体"/>
                <w:szCs w:val="21"/>
              </w:rPr>
              <w:t>.7</w:t>
            </w:r>
            <w:r>
              <w:rPr>
                <w:rFonts w:ascii="宋体" w:hAnsi="宋体" w:hint="eastAsia"/>
                <w:szCs w:val="21"/>
              </w:rPr>
              <w:t>软件功能模块：包括光谱扫描、光度测定、定量（单组份/多组分同时定量）、时间程序测定、动力学测定、再解析、简单宏程序等模块</w:t>
            </w:r>
          </w:p>
          <w:p w:rsidR="00A449BB" w:rsidRDefault="00A449BB" w:rsidP="00150163">
            <w:pPr>
              <w:spacing w:line="276" w:lineRule="auto"/>
              <w:ind w:firstLineChars="200" w:firstLine="420"/>
              <w:rPr>
                <w:rFonts w:ascii="宋体" w:hAnsi="宋体"/>
                <w:szCs w:val="21"/>
              </w:rPr>
            </w:pPr>
            <w:r>
              <w:rPr>
                <w:rFonts w:ascii="宋体" w:hAnsi="宋体"/>
                <w:szCs w:val="21"/>
              </w:rPr>
              <w:t>1.8</w:t>
            </w:r>
            <w:r>
              <w:rPr>
                <w:rFonts w:ascii="宋体" w:hAnsi="宋体" w:hint="eastAsia"/>
                <w:szCs w:val="21"/>
              </w:rPr>
              <w:t>数据处理功能：包括四则数学运算、归一化、基线校正、平滑、导数、截断、连接、插值、频率转换、时间-温度转换、峰检测、膜厚/池厚计算、数据集运算、纯度计算、解卷积、傅立叶变换、K-M变换、K-K变换、高级ATR校正、分峰拟合、大气校正、3D数据处理、3D数据抽取等。</w:t>
            </w:r>
          </w:p>
          <w:p w:rsidR="00A449BB" w:rsidRDefault="00A449BB" w:rsidP="00150163">
            <w:pPr>
              <w:spacing w:line="276" w:lineRule="auto"/>
              <w:ind w:firstLineChars="200" w:firstLine="420"/>
              <w:rPr>
                <w:rFonts w:ascii="宋体" w:hAnsi="宋体"/>
                <w:szCs w:val="21"/>
              </w:rPr>
            </w:pPr>
            <w:r>
              <w:rPr>
                <w:rFonts w:ascii="宋体" w:hAnsi="宋体"/>
                <w:szCs w:val="21"/>
              </w:rPr>
              <w:t>1.9</w:t>
            </w:r>
            <w:r>
              <w:rPr>
                <w:rFonts w:ascii="宋体" w:hAnsi="宋体" w:hint="eastAsia"/>
                <w:szCs w:val="21"/>
              </w:rPr>
              <w:t>自动分析助手：包括药典报告程序（定性鉴别）；异物分析程序（混合物分析，自动解析可能的主成分和次要成分。</w:t>
            </w:r>
          </w:p>
          <w:p w:rsidR="00A449BB" w:rsidRDefault="00A449BB" w:rsidP="00150163">
            <w:pPr>
              <w:spacing w:line="276" w:lineRule="auto"/>
              <w:ind w:firstLineChars="200" w:firstLine="420"/>
              <w:rPr>
                <w:rFonts w:ascii="宋体" w:hAnsi="宋体"/>
                <w:szCs w:val="21"/>
              </w:rPr>
            </w:pPr>
            <w:r>
              <w:rPr>
                <w:rFonts w:ascii="宋体" w:hAnsi="宋体"/>
                <w:szCs w:val="21"/>
              </w:rPr>
              <w:t>1.10</w:t>
            </w:r>
            <w:r>
              <w:rPr>
                <w:rFonts w:ascii="宋体" w:hAnsi="宋体" w:hint="eastAsia"/>
                <w:szCs w:val="21"/>
              </w:rPr>
              <w:t>定量模块：可以用峰高、峰面积、峰比率等建立多点标准曲线定量。</w:t>
            </w:r>
          </w:p>
          <w:p w:rsidR="00A449BB" w:rsidRDefault="00A449BB" w:rsidP="00150163">
            <w:pPr>
              <w:spacing w:line="276" w:lineRule="auto"/>
              <w:ind w:firstLineChars="200" w:firstLine="420"/>
              <w:rPr>
                <w:rFonts w:ascii="宋体" w:hAnsi="宋体"/>
                <w:szCs w:val="21"/>
              </w:rPr>
            </w:pPr>
            <w:r>
              <w:rPr>
                <w:rFonts w:ascii="宋体" w:hAnsi="宋体"/>
                <w:szCs w:val="21"/>
              </w:rPr>
              <w:t>1.11</w:t>
            </w:r>
            <w:r>
              <w:rPr>
                <w:rFonts w:ascii="宋体" w:hAnsi="宋体" w:hint="eastAsia"/>
                <w:szCs w:val="21"/>
              </w:rPr>
              <w:t>光度测定模块：可直接读取峰高、峰面积、峰比率数值；读取值可以自动应用到用户自定义的方程中；</w:t>
            </w:r>
          </w:p>
          <w:p w:rsidR="00A449BB" w:rsidRDefault="00A449BB" w:rsidP="00150163">
            <w:pPr>
              <w:spacing w:line="276" w:lineRule="auto"/>
              <w:ind w:firstLineChars="200" w:firstLine="420"/>
            </w:pPr>
            <w:r>
              <w:rPr>
                <w:rFonts w:ascii="宋体" w:hAnsi="宋体" w:hint="eastAsia"/>
                <w:szCs w:val="21"/>
              </w:rPr>
              <w:t>1</w:t>
            </w:r>
            <w:r>
              <w:rPr>
                <w:rFonts w:ascii="宋体" w:hAnsi="宋体"/>
                <w:szCs w:val="21"/>
              </w:rPr>
              <w:t>.12</w:t>
            </w:r>
            <w:r>
              <w:rPr>
                <w:rFonts w:hint="eastAsia"/>
              </w:rPr>
              <w:t>打印功能：可实现所见即所得的简单屏幕视图打印；可以编辑任意页面布局的高级打印模板。</w:t>
            </w:r>
          </w:p>
          <w:p w:rsidR="00A449BB" w:rsidRDefault="00A449BB" w:rsidP="00150163">
            <w:pPr>
              <w:spacing w:line="276" w:lineRule="auto"/>
              <w:ind w:firstLineChars="200" w:firstLine="420"/>
              <w:rPr>
                <w:rFonts w:ascii="宋体" w:hAnsi="宋体"/>
                <w:szCs w:val="21"/>
              </w:rPr>
            </w:pPr>
            <w:r>
              <w:rPr>
                <w:rFonts w:ascii="宋体" w:hAnsi="宋体"/>
                <w:szCs w:val="21"/>
              </w:rPr>
              <w:t>1.13</w:t>
            </w:r>
            <w:r>
              <w:rPr>
                <w:rFonts w:ascii="宋体" w:hAnsi="宋体" w:hint="eastAsia"/>
                <w:szCs w:val="21"/>
              </w:rPr>
              <w:t>计算机控制系统与数据工作站为最新款高端配置商务机型，1</w:t>
            </w:r>
            <w:r>
              <w:rPr>
                <w:rFonts w:ascii="宋体" w:hAnsi="宋体"/>
                <w:szCs w:val="21"/>
              </w:rPr>
              <w:t>9</w:t>
            </w:r>
            <w:r>
              <w:rPr>
                <w:rFonts w:ascii="宋体" w:hAnsi="宋体" w:hint="eastAsia"/>
                <w:szCs w:val="21"/>
              </w:rPr>
              <w:t>英寸液晶。配激光打印机。控制软件可以在Windows</w:t>
            </w:r>
            <w:r>
              <w:rPr>
                <w:rFonts w:ascii="宋体" w:hAnsi="宋体"/>
                <w:szCs w:val="21"/>
              </w:rPr>
              <w:t>7</w:t>
            </w:r>
            <w:r>
              <w:rPr>
                <w:rFonts w:ascii="宋体" w:hAnsi="宋体" w:hint="eastAsia"/>
                <w:szCs w:val="21"/>
              </w:rPr>
              <w:t>/</w:t>
            </w:r>
            <w:r>
              <w:rPr>
                <w:rFonts w:ascii="宋体" w:hAnsi="宋体"/>
                <w:szCs w:val="21"/>
              </w:rPr>
              <w:t>10</w:t>
            </w:r>
            <w:r>
              <w:rPr>
                <w:rFonts w:ascii="宋体" w:hAnsi="宋体" w:hint="eastAsia"/>
                <w:szCs w:val="21"/>
              </w:rPr>
              <w:t>下的运行，也可脱离仪器安装在其他计算机上进行数据处理。</w:t>
            </w:r>
          </w:p>
          <w:p w:rsidR="00A449BB" w:rsidRDefault="00A449BB" w:rsidP="00150163">
            <w:pPr>
              <w:spacing w:line="276" w:lineRule="auto"/>
              <w:ind w:firstLineChars="200" w:firstLine="420"/>
              <w:rPr>
                <w:rFonts w:ascii="宋体" w:hAnsi="宋体"/>
                <w:szCs w:val="21"/>
              </w:rPr>
            </w:pPr>
            <w:r>
              <w:rPr>
                <w:rFonts w:ascii="宋体" w:hAnsi="宋体" w:hint="eastAsia"/>
                <w:szCs w:val="21"/>
              </w:rPr>
              <w:t>（二）金刚石单次反射ATR装置</w:t>
            </w:r>
          </w:p>
          <w:p w:rsidR="00A449BB" w:rsidRDefault="00A449BB" w:rsidP="00150163">
            <w:pPr>
              <w:spacing w:line="276" w:lineRule="auto"/>
              <w:ind w:firstLineChars="200" w:firstLine="420"/>
              <w:rPr>
                <w:rFonts w:ascii="宋体" w:hAnsi="宋体"/>
                <w:szCs w:val="21"/>
              </w:rPr>
            </w:pPr>
            <w:r>
              <w:rPr>
                <w:rFonts w:ascii="宋体" w:hAnsi="宋体" w:hint="eastAsia"/>
                <w:szCs w:val="21"/>
              </w:rPr>
              <w:t>*2.1单次反射ATR附件：ATR用金刚石晶体，ATR基座，ATR用台面</w:t>
            </w:r>
          </w:p>
          <w:p w:rsidR="00A449BB" w:rsidRDefault="00A449BB" w:rsidP="00150163">
            <w:pPr>
              <w:spacing w:line="276" w:lineRule="auto"/>
              <w:ind w:firstLineChars="200" w:firstLine="420"/>
              <w:rPr>
                <w:rFonts w:ascii="宋体" w:hAnsi="宋体"/>
                <w:szCs w:val="21"/>
              </w:rPr>
            </w:pPr>
            <w:r>
              <w:rPr>
                <w:rFonts w:ascii="宋体" w:hAnsi="宋体" w:hint="eastAsia"/>
                <w:szCs w:val="21"/>
              </w:rPr>
              <w:t>（三）附件</w:t>
            </w:r>
          </w:p>
          <w:p w:rsidR="00A449BB" w:rsidRDefault="00A449BB" w:rsidP="00150163">
            <w:pPr>
              <w:spacing w:line="276" w:lineRule="auto"/>
              <w:ind w:firstLineChars="200" w:firstLine="420"/>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固体制样包：包括小型油压机（2吨），7mm压片模具，固定环，插板，4只玛瑙研钵和研杵，</w:t>
            </w:r>
            <w:r>
              <w:rPr>
                <w:rFonts w:ascii="宋体" w:hAnsi="宋体"/>
                <w:szCs w:val="21"/>
              </w:rPr>
              <w:t>3</w:t>
            </w:r>
            <w:r>
              <w:rPr>
                <w:rFonts w:ascii="宋体" w:hAnsi="宋体" w:hint="eastAsia"/>
                <w:szCs w:val="21"/>
              </w:rPr>
              <w:t>0</w:t>
            </w:r>
            <w:r>
              <w:rPr>
                <w:rFonts w:ascii="宋体" w:hAnsi="宋体"/>
                <w:szCs w:val="21"/>
              </w:rPr>
              <w:t>0</w:t>
            </w:r>
            <w:r>
              <w:rPr>
                <w:rFonts w:ascii="宋体" w:hAnsi="宋体" w:hint="eastAsia"/>
                <w:szCs w:val="21"/>
              </w:rPr>
              <w:t>克KBr粉末，3把不锈钢刮铲</w:t>
            </w:r>
          </w:p>
          <w:p w:rsidR="00A449BB" w:rsidRDefault="00A449BB" w:rsidP="00150163">
            <w:pPr>
              <w:spacing w:line="276" w:lineRule="auto"/>
              <w:ind w:firstLineChars="200" w:firstLine="420"/>
              <w:rPr>
                <w:rFonts w:ascii="宋体" w:hAnsi="宋体"/>
                <w:szCs w:val="21"/>
              </w:rPr>
            </w:pPr>
            <w:r>
              <w:rPr>
                <w:rFonts w:ascii="宋体" w:hAnsi="宋体"/>
                <w:szCs w:val="21"/>
              </w:rPr>
              <w:t>3.2</w:t>
            </w:r>
            <w:r>
              <w:rPr>
                <w:rFonts w:ascii="宋体" w:hAnsi="宋体" w:hint="eastAsia"/>
                <w:szCs w:val="21"/>
              </w:rPr>
              <w:t>液体样品，包括：液体池</w:t>
            </w:r>
            <w:r>
              <w:rPr>
                <w:rFonts w:ascii="宋体" w:hAnsi="宋体"/>
                <w:szCs w:val="21"/>
              </w:rPr>
              <w:t>3</w:t>
            </w:r>
            <w:r>
              <w:rPr>
                <w:rFonts w:ascii="宋体" w:hAnsi="宋体" w:hint="eastAsia"/>
                <w:szCs w:val="21"/>
              </w:rPr>
              <w:t>只，</w:t>
            </w:r>
            <w:r>
              <w:rPr>
                <w:rFonts w:ascii="宋体" w:hAnsi="宋体"/>
                <w:szCs w:val="21"/>
              </w:rPr>
              <w:t>5</w:t>
            </w:r>
            <w:r>
              <w:rPr>
                <w:rFonts w:ascii="宋体" w:hAnsi="宋体" w:hint="eastAsia"/>
                <w:szCs w:val="21"/>
              </w:rPr>
              <w:t>对KBr窗片，2对CaF2窗片，1个2mL注射器，1组糊状法专用PTFE垫片（5个），25mL石蜡油，25mL氟油。</w:t>
            </w:r>
          </w:p>
          <w:p w:rsidR="00A449BB" w:rsidRDefault="00A449BB" w:rsidP="00150163">
            <w:pPr>
              <w:spacing w:line="276" w:lineRule="auto"/>
              <w:ind w:firstLineChars="200" w:firstLine="420"/>
              <w:rPr>
                <w:rFonts w:ascii="宋体" w:hAnsi="宋体"/>
                <w:szCs w:val="21"/>
              </w:rPr>
            </w:pPr>
            <w:r>
              <w:rPr>
                <w:rFonts w:ascii="宋体" w:hAnsi="宋体" w:hint="eastAsia"/>
                <w:szCs w:val="21"/>
              </w:rPr>
              <w:lastRenderedPageBreak/>
              <w:t>3.3 称量</w:t>
            </w:r>
            <w:r>
              <w:rPr>
                <w:rFonts w:ascii="宋体" w:hAnsi="宋体"/>
                <w:szCs w:val="21"/>
              </w:rPr>
              <w:t>装置：量程</w:t>
            </w:r>
            <w:r>
              <w:rPr>
                <w:rFonts w:ascii="宋体" w:hAnsi="宋体" w:hint="eastAsia"/>
                <w:szCs w:val="21"/>
              </w:rPr>
              <w:t>220</w:t>
            </w:r>
            <w:r>
              <w:rPr>
                <w:rFonts w:ascii="宋体" w:hAnsi="宋体"/>
                <w:szCs w:val="21"/>
              </w:rPr>
              <w:t>g,</w:t>
            </w:r>
            <w:r>
              <w:rPr>
                <w:rFonts w:ascii="宋体" w:hAnsi="宋体" w:hint="eastAsia"/>
                <w:szCs w:val="21"/>
              </w:rPr>
              <w:t>可读</w:t>
            </w:r>
            <w:r>
              <w:rPr>
                <w:rFonts w:ascii="宋体" w:hAnsi="宋体"/>
                <w:szCs w:val="21"/>
              </w:rPr>
              <w:t>性</w:t>
            </w:r>
            <w:r w:rsidRPr="00106F5D">
              <w:rPr>
                <w:rFonts w:ascii="宋体" w:eastAsia="宋体" w:hAnsi="宋体" w:cs="宋体"/>
                <w:kern w:val="0"/>
                <w:szCs w:val="21"/>
              </w:rPr>
              <w:t>0.0001g</w:t>
            </w:r>
            <w:r w:rsidRPr="00106F5D">
              <w:rPr>
                <w:rFonts w:ascii="宋体" w:eastAsia="宋体" w:hAnsi="宋体" w:cs="宋体" w:hint="eastAsia"/>
                <w:kern w:val="0"/>
                <w:szCs w:val="21"/>
              </w:rPr>
              <w:t>。</w:t>
            </w:r>
          </w:p>
          <w:p w:rsidR="00A449BB" w:rsidRDefault="00A449BB" w:rsidP="00150163">
            <w:pPr>
              <w:spacing w:line="276" w:lineRule="auto"/>
              <w:ind w:firstLineChars="200" w:firstLine="420"/>
              <w:rPr>
                <w:rFonts w:ascii="宋体" w:hAnsi="宋体"/>
                <w:szCs w:val="21"/>
              </w:rPr>
            </w:pPr>
            <w:r>
              <w:rPr>
                <w:rFonts w:ascii="宋体" w:hAnsi="宋体" w:hint="eastAsia"/>
                <w:szCs w:val="21"/>
              </w:rPr>
              <w:t>3.4 温度</w:t>
            </w:r>
            <w:r>
              <w:rPr>
                <w:rFonts w:ascii="宋体" w:hAnsi="宋体"/>
                <w:szCs w:val="21"/>
              </w:rPr>
              <w:t>湿度测量记录装置：</w:t>
            </w:r>
            <w:r>
              <w:rPr>
                <w:rFonts w:ascii="宋体" w:hAnsi="宋体" w:hint="eastAsia"/>
                <w:szCs w:val="21"/>
              </w:rPr>
              <w:t>测温</w:t>
            </w:r>
            <w:r>
              <w:rPr>
                <w:rFonts w:ascii="宋体" w:hAnsi="宋体"/>
                <w:szCs w:val="21"/>
              </w:rPr>
              <w:t>范围：</w:t>
            </w:r>
            <w:r>
              <w:rPr>
                <w:rFonts w:ascii="宋体" w:hAnsi="宋体" w:hint="eastAsia"/>
                <w:szCs w:val="21"/>
              </w:rPr>
              <w:t>-10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449BB" w:rsidRPr="005E61B0" w:rsidTr="00150163">
              <w:trPr>
                <w:tblCellSpacing w:w="15" w:type="dxa"/>
              </w:trPr>
              <w:tc>
                <w:tcPr>
                  <w:tcW w:w="0" w:type="auto"/>
                  <w:vAlign w:val="center"/>
                  <w:hideMark/>
                </w:tcPr>
                <w:p w:rsidR="00A449BB" w:rsidRPr="005E61B0" w:rsidRDefault="00A449BB" w:rsidP="00150163">
                  <w:pPr>
                    <w:widowControl/>
                    <w:jc w:val="left"/>
                    <w:rPr>
                      <w:rFonts w:ascii="宋体" w:eastAsia="宋体" w:hAnsi="宋体" w:cs="宋体"/>
                      <w:kern w:val="0"/>
                      <w:sz w:val="20"/>
                      <w:szCs w:val="20"/>
                    </w:rPr>
                  </w:pPr>
                </w:p>
              </w:tc>
            </w:tr>
          </w:tbl>
          <w:p w:rsidR="00A449BB" w:rsidRDefault="00A449BB" w:rsidP="00150163">
            <w:pPr>
              <w:spacing w:line="276" w:lineRule="auto"/>
              <w:ind w:firstLineChars="200" w:firstLine="420"/>
            </w:pPr>
            <w:r>
              <w:rPr>
                <w:rFonts w:ascii="宋体" w:hAnsi="宋体"/>
                <w:szCs w:val="21"/>
              </w:rPr>
              <w:t>~+60</w:t>
            </w:r>
            <w:r>
              <w:rPr>
                <w:rFonts w:ascii="宋体" w:hAnsi="宋体" w:hint="eastAsia"/>
                <w:szCs w:val="21"/>
              </w:rPr>
              <w:t>℃；湿度</w:t>
            </w:r>
            <w:r>
              <w:rPr>
                <w:rFonts w:ascii="宋体" w:hAnsi="宋体"/>
                <w:szCs w:val="21"/>
              </w:rPr>
              <w:t>测量范围</w:t>
            </w:r>
            <w:r>
              <w:rPr>
                <w:rFonts w:ascii="宋体" w:hAnsi="宋体" w:hint="eastAsia"/>
                <w:szCs w:val="21"/>
              </w:rPr>
              <w:t>0-100</w:t>
            </w:r>
            <w:r>
              <w:rPr>
                <w:rFonts w:ascii="宋体" w:hAnsi="宋体"/>
                <w:szCs w:val="21"/>
              </w:rPr>
              <w:t>%RH</w:t>
            </w:r>
            <w:r>
              <w:rPr>
                <w:rFonts w:ascii="宋体" w:hAnsi="宋体" w:hint="eastAsia"/>
                <w:szCs w:val="21"/>
              </w:rPr>
              <w:t>；</w:t>
            </w:r>
            <w:r>
              <w:t>自动记录</w:t>
            </w:r>
            <w:r>
              <w:t>90</w:t>
            </w:r>
            <w:r>
              <w:t>天内的所有测量数据，当超出限值时自动报警</w:t>
            </w:r>
            <w:r>
              <w:rPr>
                <w:rFonts w:hint="eastAsia"/>
              </w:rPr>
              <w:t>。</w:t>
            </w:r>
          </w:p>
          <w:p w:rsidR="00A449BB" w:rsidRDefault="00A449BB" w:rsidP="00150163">
            <w:pPr>
              <w:spacing w:line="276" w:lineRule="auto"/>
              <w:ind w:firstLineChars="200" w:firstLine="420"/>
              <w:rPr>
                <w:rFonts w:ascii="宋体" w:eastAsia="宋体" w:hAnsi="宋体" w:cs="宋体"/>
              </w:rPr>
            </w:pPr>
            <w:r>
              <w:rPr>
                <w:rFonts w:hint="eastAsia"/>
              </w:rPr>
              <w:t xml:space="preserve">3.5 </w:t>
            </w:r>
            <w:r>
              <w:rPr>
                <w:rFonts w:hint="eastAsia"/>
              </w:rPr>
              <w:t>仪器</w:t>
            </w:r>
            <w:r>
              <w:t>清洗装置：超声波，容量</w:t>
            </w:r>
            <w:r>
              <w:rPr>
                <w:rFonts w:hint="eastAsia"/>
              </w:rPr>
              <w:t>：</w:t>
            </w:r>
            <w:r>
              <w:t>4L</w:t>
            </w:r>
            <w:r>
              <w:rPr>
                <w:rFonts w:hint="eastAsia"/>
              </w:rPr>
              <w:t>；</w:t>
            </w:r>
            <w:r>
              <w:t>超声功率：</w:t>
            </w:r>
            <w:r>
              <w:t>100W</w:t>
            </w:r>
            <w:r>
              <w:rPr>
                <w:rFonts w:hint="eastAsia"/>
              </w:rPr>
              <w:t>；</w:t>
            </w:r>
            <w:r>
              <w:t>超声功率可调范围：</w:t>
            </w:r>
            <w:r>
              <w:t>40-100%</w:t>
            </w:r>
            <w:r>
              <w:rPr>
                <w:rFonts w:hint="eastAsia"/>
              </w:rPr>
              <w:t>；</w:t>
            </w:r>
            <w:r>
              <w:t>温度设定范围：室温</w:t>
            </w:r>
            <w:r>
              <w:rPr>
                <w:rFonts w:ascii="宋体" w:hAnsi="宋体"/>
                <w:szCs w:val="21"/>
              </w:rPr>
              <w:t>~</w:t>
            </w:r>
            <w:r>
              <w:t>80</w:t>
            </w:r>
            <w:r>
              <w:rPr>
                <w:rFonts w:ascii="宋体" w:eastAsia="宋体" w:hAnsi="宋体" w:cs="宋体" w:hint="eastAsia"/>
              </w:rPr>
              <w:t>℃。</w:t>
            </w:r>
          </w:p>
          <w:p w:rsidR="00A449BB" w:rsidRDefault="00A449BB" w:rsidP="00150163">
            <w:pPr>
              <w:spacing w:line="276" w:lineRule="auto"/>
              <w:ind w:firstLineChars="200" w:firstLine="420"/>
              <w:rPr>
                <w:rFonts w:ascii="宋体" w:hAnsi="宋体"/>
                <w:szCs w:val="21"/>
              </w:rPr>
            </w:pPr>
            <w:r>
              <w:rPr>
                <w:rFonts w:ascii="宋体" w:eastAsia="宋体" w:hAnsi="宋体" w:cs="宋体" w:hint="eastAsia"/>
              </w:rPr>
              <w:t>3.6 环境</w:t>
            </w:r>
            <w:r>
              <w:rPr>
                <w:rFonts w:ascii="宋体" w:eastAsia="宋体" w:hAnsi="宋体" w:cs="宋体"/>
              </w:rPr>
              <w:t>除湿装置：</w:t>
            </w:r>
            <w:r>
              <w:rPr>
                <w:rFonts w:ascii="宋体" w:eastAsia="宋体" w:hAnsi="宋体" w:cs="宋体" w:hint="eastAsia"/>
              </w:rPr>
              <w:t xml:space="preserve"> 除湿</w:t>
            </w:r>
            <w:r>
              <w:rPr>
                <w:rFonts w:ascii="宋体" w:eastAsia="宋体" w:hAnsi="宋体" w:cs="宋体"/>
              </w:rPr>
              <w:t>量</w:t>
            </w:r>
            <w:r>
              <w:rPr>
                <w:rFonts w:ascii="宋体" w:eastAsia="宋体" w:hAnsi="宋体" w:cs="宋体" w:hint="eastAsia"/>
              </w:rPr>
              <w:t>18L/</w:t>
            </w:r>
            <w:r>
              <w:rPr>
                <w:rFonts w:ascii="宋体" w:eastAsia="宋体" w:hAnsi="宋体" w:cs="宋体"/>
              </w:rPr>
              <w:t>d;</w:t>
            </w:r>
            <w:r>
              <w:t xml:space="preserve"> 9</w:t>
            </w:r>
            <w:r>
              <w:t>段湿度</w:t>
            </w:r>
            <w:r>
              <w:rPr>
                <w:rFonts w:hint="eastAsia"/>
              </w:rPr>
              <w:t>可调</w:t>
            </w:r>
            <w:r>
              <w:t>。</w:t>
            </w:r>
          </w:p>
          <w:p w:rsidR="00A449BB" w:rsidRDefault="00A449BB" w:rsidP="00150163">
            <w:pPr>
              <w:spacing w:line="276" w:lineRule="auto"/>
              <w:ind w:firstLineChars="200" w:firstLine="420"/>
              <w:rPr>
                <w:rFonts w:ascii="宋体" w:hAnsi="宋体"/>
                <w:szCs w:val="21"/>
              </w:rPr>
            </w:pPr>
            <w:r>
              <w:rPr>
                <w:rFonts w:ascii="宋体" w:hAnsi="宋体" w:hint="eastAsia"/>
                <w:szCs w:val="21"/>
              </w:rPr>
              <w:t>（四）测样</w:t>
            </w:r>
            <w:r>
              <w:rPr>
                <w:rFonts w:ascii="宋体" w:hAnsi="宋体"/>
                <w:szCs w:val="21"/>
              </w:rPr>
              <w:t>组件</w:t>
            </w:r>
          </w:p>
          <w:p w:rsidR="00A449BB" w:rsidRDefault="00A449BB" w:rsidP="00150163">
            <w:pPr>
              <w:spacing w:line="276" w:lineRule="auto"/>
              <w:ind w:firstLineChars="200" w:firstLine="420"/>
              <w:rPr>
                <w:rFonts w:ascii="宋体" w:hAnsi="宋体"/>
                <w:szCs w:val="21"/>
              </w:rPr>
            </w:pPr>
            <w:r>
              <w:rPr>
                <w:rFonts w:ascii="宋体" w:hAnsi="宋体" w:hint="eastAsia"/>
                <w:szCs w:val="21"/>
              </w:rPr>
              <w:t>4.1聚苯乙烯标准薄膜（带证书，日本药典，欧洲药典，中国药典，ASTM确认程序用）</w:t>
            </w:r>
          </w:p>
          <w:p w:rsidR="00A449BB" w:rsidRDefault="00A449BB" w:rsidP="00150163">
            <w:pPr>
              <w:spacing w:line="276" w:lineRule="auto"/>
              <w:ind w:firstLineChars="200" w:firstLine="420"/>
              <w:jc w:val="left"/>
              <w:rPr>
                <w:rFonts w:ascii="宋体" w:hAnsi="宋体"/>
                <w:szCs w:val="21"/>
              </w:rPr>
            </w:pPr>
            <w:r>
              <w:rPr>
                <w:rFonts w:ascii="宋体" w:hAnsi="宋体" w:hint="eastAsia"/>
                <w:szCs w:val="21"/>
              </w:rPr>
              <w:t>（五）质保期</w:t>
            </w:r>
            <w:r>
              <w:rPr>
                <w:rFonts w:ascii="宋体" w:hAnsi="宋体"/>
                <w:szCs w:val="21"/>
              </w:rPr>
              <w:t>36</w:t>
            </w:r>
            <w:r>
              <w:rPr>
                <w:rFonts w:ascii="宋体" w:hAnsi="宋体" w:hint="eastAsia"/>
                <w:szCs w:val="21"/>
              </w:rPr>
              <w:t>月</w:t>
            </w:r>
          </w:p>
        </w:tc>
        <w:tc>
          <w:tcPr>
            <w:tcW w:w="434" w:type="dxa"/>
          </w:tcPr>
          <w:p w:rsidR="00A449BB" w:rsidRPr="008474A9" w:rsidRDefault="00A449BB" w:rsidP="00E1339D">
            <w:pPr>
              <w:rPr>
                <w:rFonts w:asciiTheme="minorEastAsia" w:hAnsiTheme="minorEastAsia"/>
                <w:b/>
                <w:szCs w:val="21"/>
              </w:rPr>
            </w:pPr>
            <w:r>
              <w:rPr>
                <w:rFonts w:asciiTheme="minorEastAsia" w:hAnsiTheme="minorEastAsia" w:hint="eastAsia"/>
                <w:b/>
                <w:szCs w:val="21"/>
              </w:rPr>
              <w:lastRenderedPageBreak/>
              <w:t>1</w:t>
            </w:r>
          </w:p>
        </w:tc>
        <w:tc>
          <w:tcPr>
            <w:tcW w:w="640" w:type="dxa"/>
          </w:tcPr>
          <w:p w:rsidR="00A449BB" w:rsidRPr="008474A9" w:rsidRDefault="00865FD7" w:rsidP="00E1339D">
            <w:pPr>
              <w:rPr>
                <w:rFonts w:asciiTheme="minorEastAsia" w:hAnsiTheme="minorEastAsia"/>
                <w:szCs w:val="21"/>
              </w:rPr>
            </w:pPr>
            <w:r w:rsidRPr="0028505E">
              <w:rPr>
                <w:rFonts w:asciiTheme="minorEastAsia" w:hAnsiTheme="minorEastAsia" w:hint="eastAsia"/>
                <w:szCs w:val="21"/>
              </w:rPr>
              <w:t>合同</w:t>
            </w:r>
            <w:r w:rsidRPr="0028505E">
              <w:rPr>
                <w:rFonts w:asciiTheme="minorEastAsia" w:hAnsiTheme="minorEastAsia" w:hint="eastAsia"/>
                <w:szCs w:val="21"/>
              </w:rPr>
              <w:lastRenderedPageBreak/>
              <w:t>签订后</w:t>
            </w:r>
            <w:r w:rsidRPr="008474A9">
              <w:rPr>
                <w:rFonts w:asciiTheme="minorEastAsia" w:hAnsiTheme="minorEastAsia" w:hint="eastAsia"/>
                <w:szCs w:val="21"/>
              </w:rPr>
              <w:t>4个月</w:t>
            </w:r>
          </w:p>
        </w:tc>
        <w:tc>
          <w:tcPr>
            <w:tcW w:w="741" w:type="dxa"/>
          </w:tcPr>
          <w:p w:rsidR="00A449BB" w:rsidRPr="008474A9" w:rsidRDefault="00C570E9" w:rsidP="00C570E9">
            <w:pPr>
              <w:rPr>
                <w:rFonts w:asciiTheme="minorEastAsia" w:hAnsiTheme="minorEastAsia"/>
                <w:szCs w:val="21"/>
              </w:rPr>
            </w:pPr>
            <w:r>
              <w:rPr>
                <w:rFonts w:asciiTheme="minorEastAsia" w:hAnsiTheme="minorEastAsia" w:hint="eastAsia"/>
                <w:szCs w:val="21"/>
              </w:rPr>
              <w:lastRenderedPageBreak/>
              <w:t>29</w:t>
            </w:r>
            <w:r w:rsidR="00A449BB">
              <w:rPr>
                <w:rFonts w:asciiTheme="minorEastAsia" w:hAnsiTheme="minorEastAsia" w:hint="eastAsia"/>
                <w:szCs w:val="21"/>
              </w:rPr>
              <w:t>7</w:t>
            </w:r>
            <w:r>
              <w:rPr>
                <w:rFonts w:asciiTheme="minorEastAsia" w:hAnsiTheme="minorEastAsia" w:hint="eastAsia"/>
                <w:szCs w:val="21"/>
              </w:rPr>
              <w:t>000</w:t>
            </w:r>
            <w:r w:rsidR="00A449BB" w:rsidRPr="008474A9">
              <w:rPr>
                <w:rFonts w:asciiTheme="minorEastAsia" w:hAnsiTheme="minorEastAsia"/>
                <w:szCs w:val="21"/>
              </w:rPr>
              <w:t>元</w:t>
            </w:r>
          </w:p>
        </w:tc>
      </w:tr>
      <w:tr w:rsidR="00A449BB" w:rsidRPr="00EE0482" w:rsidTr="00E1339D">
        <w:tc>
          <w:tcPr>
            <w:tcW w:w="427" w:type="dxa"/>
          </w:tcPr>
          <w:p w:rsidR="00A449BB" w:rsidRPr="00EE0482" w:rsidRDefault="00A449BB" w:rsidP="00E1339D">
            <w:pPr>
              <w:rPr>
                <w:rFonts w:asciiTheme="minorEastAsia" w:hAnsiTheme="minorEastAsia"/>
                <w:szCs w:val="21"/>
              </w:rPr>
            </w:pPr>
            <w:r>
              <w:rPr>
                <w:rFonts w:asciiTheme="minorEastAsia" w:hAnsiTheme="minorEastAsia" w:hint="eastAsia"/>
                <w:szCs w:val="21"/>
              </w:rPr>
              <w:lastRenderedPageBreak/>
              <w:t>3</w:t>
            </w:r>
          </w:p>
        </w:tc>
        <w:tc>
          <w:tcPr>
            <w:tcW w:w="668" w:type="dxa"/>
          </w:tcPr>
          <w:p w:rsidR="00A449BB" w:rsidRPr="00EE0482" w:rsidRDefault="00A449BB" w:rsidP="00E1339D">
            <w:pPr>
              <w:rPr>
                <w:rFonts w:asciiTheme="minorEastAsia" w:hAnsiTheme="minorEastAsia"/>
                <w:szCs w:val="21"/>
              </w:rPr>
            </w:pPr>
            <w:r w:rsidRPr="00EE0482">
              <w:rPr>
                <w:rFonts w:asciiTheme="minorEastAsia" w:hAnsiTheme="minorEastAsia" w:hint="eastAsia"/>
                <w:b/>
                <w:szCs w:val="21"/>
              </w:rPr>
              <w:t>气</w:t>
            </w:r>
            <w:r>
              <w:rPr>
                <w:rFonts w:asciiTheme="minorEastAsia" w:hAnsiTheme="minorEastAsia" w:hint="eastAsia"/>
                <w:b/>
                <w:szCs w:val="21"/>
              </w:rPr>
              <w:t>相色谱</w:t>
            </w:r>
            <w:r w:rsidRPr="00EE0482">
              <w:rPr>
                <w:rFonts w:asciiTheme="minorEastAsia" w:hAnsiTheme="minorEastAsia" w:hint="eastAsia"/>
                <w:b/>
                <w:szCs w:val="21"/>
              </w:rPr>
              <w:t>质</w:t>
            </w:r>
            <w:r>
              <w:rPr>
                <w:rFonts w:asciiTheme="minorEastAsia" w:hAnsiTheme="minorEastAsia" w:hint="eastAsia"/>
                <w:b/>
                <w:szCs w:val="21"/>
              </w:rPr>
              <w:t>谱</w:t>
            </w:r>
            <w:r w:rsidRPr="00EE0482">
              <w:rPr>
                <w:rFonts w:asciiTheme="minorEastAsia" w:hAnsiTheme="minorEastAsia" w:hint="eastAsia"/>
                <w:b/>
                <w:szCs w:val="21"/>
              </w:rPr>
              <w:t>联用仪</w:t>
            </w:r>
          </w:p>
        </w:tc>
        <w:tc>
          <w:tcPr>
            <w:tcW w:w="5612" w:type="dxa"/>
          </w:tcPr>
          <w:p w:rsidR="00A449BB" w:rsidRPr="00EE0482" w:rsidRDefault="00A449BB" w:rsidP="00E1339D">
            <w:pPr>
              <w:rPr>
                <w:rFonts w:asciiTheme="minorEastAsia" w:hAnsiTheme="minorEastAsia"/>
                <w:szCs w:val="21"/>
              </w:rPr>
            </w:pPr>
            <w:r>
              <w:rPr>
                <w:rFonts w:asciiTheme="minorEastAsia" w:hAnsiTheme="minorEastAsia" w:hint="eastAsia"/>
                <w:szCs w:val="21"/>
              </w:rPr>
              <w:t>技术参数</w:t>
            </w:r>
          </w:p>
          <w:p w:rsidR="00A449BB" w:rsidRPr="00EE0482" w:rsidRDefault="00A449BB" w:rsidP="00E1339D">
            <w:pPr>
              <w:numPr>
                <w:ilvl w:val="0"/>
                <w:numId w:val="1"/>
              </w:numPr>
              <w:rPr>
                <w:rFonts w:asciiTheme="minorEastAsia" w:hAnsiTheme="minorEastAsia"/>
                <w:szCs w:val="21"/>
              </w:rPr>
            </w:pPr>
            <w:r w:rsidRPr="00EE0482">
              <w:rPr>
                <w:rFonts w:asciiTheme="minorEastAsia" w:hAnsiTheme="minorEastAsia" w:hint="eastAsia"/>
                <w:szCs w:val="21"/>
              </w:rPr>
              <w:t>工作条件</w:t>
            </w:r>
          </w:p>
          <w:p w:rsidR="00A449BB" w:rsidRPr="00EE0482" w:rsidRDefault="00A449BB" w:rsidP="00E1339D">
            <w:pPr>
              <w:numPr>
                <w:ilvl w:val="1"/>
                <w:numId w:val="2"/>
              </w:numPr>
              <w:rPr>
                <w:rFonts w:asciiTheme="minorEastAsia" w:hAnsiTheme="minorEastAsia"/>
                <w:szCs w:val="21"/>
              </w:rPr>
            </w:pPr>
            <w:r w:rsidRPr="00EE0482">
              <w:rPr>
                <w:rFonts w:asciiTheme="minorEastAsia" w:hAnsiTheme="minorEastAsia" w:hint="eastAsia"/>
                <w:szCs w:val="21"/>
              </w:rPr>
              <w:t>电源：</w:t>
            </w:r>
            <w:r w:rsidRPr="00EE0482">
              <w:rPr>
                <w:rFonts w:asciiTheme="minorEastAsia" w:hAnsiTheme="minorEastAsia"/>
                <w:szCs w:val="21"/>
              </w:rPr>
              <w:t>220V</w:t>
            </w:r>
            <w:r w:rsidRPr="00EE0482">
              <w:rPr>
                <w:rFonts w:asciiTheme="minorEastAsia" w:hAnsiTheme="minorEastAsia" w:hint="eastAsia"/>
                <w:szCs w:val="21"/>
              </w:rPr>
              <w:t>，</w:t>
            </w:r>
            <w:r w:rsidRPr="00EE0482">
              <w:rPr>
                <w:rFonts w:asciiTheme="minorEastAsia" w:hAnsiTheme="minorEastAsia"/>
                <w:szCs w:val="21"/>
              </w:rPr>
              <w:t>50Hz</w:t>
            </w:r>
          </w:p>
          <w:p w:rsidR="00A449BB" w:rsidRPr="00EE0482" w:rsidRDefault="00A449BB" w:rsidP="00E1339D">
            <w:pPr>
              <w:numPr>
                <w:ilvl w:val="1"/>
                <w:numId w:val="2"/>
              </w:numPr>
              <w:rPr>
                <w:rFonts w:asciiTheme="minorEastAsia" w:hAnsiTheme="minorEastAsia"/>
                <w:szCs w:val="21"/>
              </w:rPr>
            </w:pPr>
            <w:r w:rsidRPr="00EE0482">
              <w:rPr>
                <w:rFonts w:asciiTheme="minorEastAsia" w:hAnsiTheme="minorEastAsia" w:hint="eastAsia"/>
                <w:szCs w:val="21"/>
              </w:rPr>
              <w:t>温度：操作环境</w:t>
            </w:r>
            <w:r w:rsidRPr="00EE0482">
              <w:rPr>
                <w:rFonts w:asciiTheme="minorEastAsia" w:hAnsiTheme="minorEastAsia"/>
                <w:szCs w:val="21"/>
              </w:rPr>
              <w:t>15</w:t>
            </w:r>
            <w:r w:rsidRPr="00EE0482">
              <w:rPr>
                <w:szCs w:val="21"/>
              </w:rPr>
              <w:t>˚</w:t>
            </w:r>
            <w:r w:rsidRPr="00EE0482">
              <w:rPr>
                <w:rFonts w:asciiTheme="minorEastAsia" w:hAnsiTheme="minorEastAsia"/>
                <w:szCs w:val="21"/>
              </w:rPr>
              <w:t>C-35</w:t>
            </w:r>
            <w:r w:rsidRPr="00EE0482">
              <w:rPr>
                <w:szCs w:val="21"/>
              </w:rPr>
              <w:t>˚</w:t>
            </w:r>
            <w:r w:rsidRPr="00EE0482">
              <w:rPr>
                <w:rFonts w:asciiTheme="minorEastAsia" w:hAnsiTheme="minorEastAsia"/>
                <w:szCs w:val="21"/>
              </w:rPr>
              <w:t>C</w:t>
            </w:r>
          </w:p>
          <w:p w:rsidR="00A449BB" w:rsidRPr="00EE0482" w:rsidRDefault="00A449BB" w:rsidP="00E1339D">
            <w:pPr>
              <w:numPr>
                <w:ilvl w:val="1"/>
                <w:numId w:val="2"/>
              </w:numPr>
              <w:rPr>
                <w:rFonts w:asciiTheme="minorEastAsia" w:hAnsiTheme="minorEastAsia"/>
                <w:szCs w:val="21"/>
              </w:rPr>
            </w:pPr>
            <w:r w:rsidRPr="00EE0482">
              <w:rPr>
                <w:rFonts w:asciiTheme="minorEastAsia" w:hAnsiTheme="minorEastAsia" w:hint="eastAsia"/>
                <w:szCs w:val="21"/>
              </w:rPr>
              <w:t>湿度：操作状态</w:t>
            </w:r>
            <w:r w:rsidRPr="00EE0482">
              <w:rPr>
                <w:rFonts w:asciiTheme="minorEastAsia" w:hAnsiTheme="minorEastAsia"/>
                <w:szCs w:val="21"/>
              </w:rPr>
              <w:t>5-90%</w:t>
            </w:r>
          </w:p>
          <w:p w:rsidR="00A449BB" w:rsidRPr="00EE0482" w:rsidRDefault="00A449BB" w:rsidP="00E1339D">
            <w:pPr>
              <w:numPr>
                <w:ilvl w:val="0"/>
                <w:numId w:val="1"/>
              </w:numPr>
              <w:rPr>
                <w:rFonts w:asciiTheme="minorEastAsia" w:hAnsiTheme="minorEastAsia"/>
                <w:szCs w:val="21"/>
              </w:rPr>
            </w:pPr>
            <w:r w:rsidRPr="00EE0482">
              <w:rPr>
                <w:rFonts w:asciiTheme="minorEastAsia" w:hAnsiTheme="minorEastAsia" w:hint="eastAsia"/>
                <w:szCs w:val="21"/>
              </w:rPr>
              <w:t>质谱检测器</w:t>
            </w:r>
          </w:p>
          <w:p w:rsidR="00A449BB" w:rsidRPr="00EE0482" w:rsidRDefault="00A449BB" w:rsidP="00E1339D">
            <w:pPr>
              <w:numPr>
                <w:ilvl w:val="1"/>
                <w:numId w:val="1"/>
              </w:numPr>
              <w:rPr>
                <w:rFonts w:asciiTheme="minorEastAsia" w:hAnsiTheme="minorEastAsia"/>
                <w:szCs w:val="21"/>
              </w:rPr>
            </w:pPr>
            <w:r w:rsidRPr="00EE0482">
              <w:rPr>
                <w:rFonts w:asciiTheme="minorEastAsia" w:hAnsiTheme="minorEastAsia" w:hint="eastAsia"/>
                <w:szCs w:val="21"/>
              </w:rPr>
              <w:t>*离子源电离能量范围：</w:t>
            </w:r>
            <w:r w:rsidRPr="00EE0482">
              <w:rPr>
                <w:rFonts w:asciiTheme="minorEastAsia" w:hAnsiTheme="minorEastAsia"/>
                <w:szCs w:val="21"/>
              </w:rPr>
              <w:t>5–24</w:t>
            </w:r>
            <w:r>
              <w:rPr>
                <w:rFonts w:asciiTheme="minorEastAsia" w:hAnsiTheme="minorEastAsia" w:hint="eastAsia"/>
                <w:szCs w:val="21"/>
              </w:rPr>
              <w:t>0</w:t>
            </w:r>
            <w:r w:rsidRPr="00EE0482">
              <w:rPr>
                <w:rFonts w:asciiTheme="minorEastAsia" w:hAnsiTheme="minorEastAsia"/>
                <w:szCs w:val="21"/>
              </w:rPr>
              <w:t xml:space="preserve"> eV</w:t>
            </w:r>
          </w:p>
          <w:p w:rsidR="00A449BB" w:rsidRPr="00EE0482" w:rsidRDefault="00A449BB" w:rsidP="00E1339D">
            <w:pPr>
              <w:numPr>
                <w:ilvl w:val="1"/>
                <w:numId w:val="1"/>
              </w:numPr>
              <w:rPr>
                <w:rFonts w:asciiTheme="minorEastAsia" w:hAnsiTheme="minorEastAsia"/>
                <w:szCs w:val="21"/>
              </w:rPr>
            </w:pPr>
            <w:r w:rsidRPr="00EE0482">
              <w:rPr>
                <w:rFonts w:asciiTheme="minorEastAsia" w:hAnsiTheme="minorEastAsia" w:hint="eastAsia"/>
                <w:szCs w:val="21"/>
              </w:rPr>
              <w:t>质量分析器：能够独立温控1</w:t>
            </w:r>
            <w:r>
              <w:rPr>
                <w:rFonts w:asciiTheme="minorEastAsia" w:hAnsiTheme="minorEastAsia" w:hint="eastAsia"/>
                <w:szCs w:val="21"/>
              </w:rPr>
              <w:t>20</w:t>
            </w:r>
            <w:r w:rsidRPr="00EE0482">
              <w:rPr>
                <w:rFonts w:asciiTheme="minorEastAsia" w:hAnsiTheme="minorEastAsia" w:hint="eastAsia"/>
                <w:szCs w:val="21"/>
              </w:rPr>
              <w:t>-200℃，质量轴稳定性: 优于0.10amu/48h</w:t>
            </w:r>
          </w:p>
          <w:p w:rsidR="00A449BB" w:rsidRPr="00EE0482" w:rsidRDefault="00A449BB" w:rsidP="00E1339D">
            <w:pPr>
              <w:numPr>
                <w:ilvl w:val="1"/>
                <w:numId w:val="1"/>
              </w:numPr>
              <w:rPr>
                <w:rFonts w:asciiTheme="minorEastAsia" w:hAnsiTheme="minorEastAsia"/>
                <w:szCs w:val="21"/>
              </w:rPr>
            </w:pPr>
            <w:r w:rsidRPr="00EE0482">
              <w:rPr>
                <w:rFonts w:asciiTheme="minorEastAsia" w:hAnsiTheme="minorEastAsia" w:hint="eastAsia"/>
                <w:szCs w:val="21"/>
              </w:rPr>
              <w:t>三重离</w:t>
            </w:r>
            <w:r w:rsidRPr="00EE0482">
              <w:rPr>
                <w:rFonts w:asciiTheme="minorEastAsia" w:hAnsiTheme="minorEastAsia"/>
                <w:szCs w:val="21"/>
              </w:rPr>
              <w:t>轴检测器</w:t>
            </w:r>
            <w:r w:rsidRPr="00EE0482">
              <w:rPr>
                <w:rFonts w:asciiTheme="minorEastAsia" w:hAnsiTheme="minorEastAsia" w:hint="eastAsia"/>
                <w:szCs w:val="21"/>
              </w:rPr>
              <w:t>，最大化减少</w:t>
            </w:r>
            <w:r w:rsidRPr="00EE0482">
              <w:rPr>
                <w:rFonts w:asciiTheme="minorEastAsia" w:hAnsiTheme="minorEastAsia"/>
                <w:szCs w:val="21"/>
              </w:rPr>
              <w:t>中性污染</w:t>
            </w:r>
            <w:r w:rsidRPr="00EE0482">
              <w:rPr>
                <w:rFonts w:asciiTheme="minorEastAsia" w:hAnsiTheme="minorEastAsia" w:hint="eastAsia"/>
                <w:szCs w:val="21"/>
              </w:rPr>
              <w:t>的干扰，动态范围：全动态范围≥10^6</w:t>
            </w:r>
          </w:p>
          <w:p w:rsidR="00A449BB" w:rsidRPr="00EE0482" w:rsidRDefault="00A449BB" w:rsidP="00E1339D">
            <w:pPr>
              <w:numPr>
                <w:ilvl w:val="1"/>
                <w:numId w:val="1"/>
              </w:numPr>
              <w:rPr>
                <w:rFonts w:asciiTheme="minorEastAsia" w:hAnsiTheme="minorEastAsia"/>
                <w:szCs w:val="21"/>
              </w:rPr>
            </w:pPr>
            <w:r w:rsidRPr="00EE0482">
              <w:rPr>
                <w:rFonts w:asciiTheme="minorEastAsia" w:hAnsiTheme="minorEastAsia" w:hint="eastAsia"/>
                <w:szCs w:val="21"/>
              </w:rPr>
              <w:t>分子涡轮泵：≥2</w:t>
            </w:r>
            <w:r w:rsidRPr="00EE0482">
              <w:rPr>
                <w:rFonts w:asciiTheme="minorEastAsia" w:hAnsiTheme="minorEastAsia"/>
                <w:szCs w:val="21"/>
              </w:rPr>
              <w:t>0</w:t>
            </w:r>
            <w:r w:rsidRPr="00EE0482">
              <w:rPr>
                <w:rFonts w:asciiTheme="minorEastAsia" w:hAnsiTheme="minorEastAsia" w:hint="eastAsia"/>
                <w:szCs w:val="21"/>
              </w:rPr>
              <w:t>0</w:t>
            </w:r>
            <w:r w:rsidRPr="00EE0482">
              <w:rPr>
                <w:rFonts w:asciiTheme="minorEastAsia" w:hAnsiTheme="minorEastAsia"/>
                <w:szCs w:val="21"/>
              </w:rPr>
              <w:t xml:space="preserve"> </w:t>
            </w:r>
            <w:r w:rsidRPr="00EE0482">
              <w:rPr>
                <w:rFonts w:asciiTheme="minorEastAsia" w:hAnsiTheme="minorEastAsia" w:hint="eastAsia"/>
                <w:szCs w:val="21"/>
              </w:rPr>
              <w:t>L/s</w:t>
            </w:r>
          </w:p>
          <w:p w:rsidR="00A449BB" w:rsidRPr="00EE0482" w:rsidRDefault="00A449BB" w:rsidP="00E1339D">
            <w:pPr>
              <w:numPr>
                <w:ilvl w:val="1"/>
                <w:numId w:val="1"/>
              </w:numPr>
              <w:rPr>
                <w:rFonts w:asciiTheme="minorEastAsia" w:hAnsiTheme="minorEastAsia"/>
                <w:szCs w:val="21"/>
              </w:rPr>
            </w:pPr>
            <w:r w:rsidRPr="00EE0482">
              <w:rPr>
                <w:rFonts w:asciiTheme="minorEastAsia" w:hAnsiTheme="minorEastAsia" w:hint="eastAsia"/>
                <w:szCs w:val="21"/>
              </w:rPr>
              <w:t>*质量数范围：2～10</w:t>
            </w:r>
            <w:r w:rsidRPr="00EE0482">
              <w:rPr>
                <w:rFonts w:asciiTheme="minorEastAsia" w:hAnsiTheme="minorEastAsia"/>
                <w:szCs w:val="21"/>
              </w:rPr>
              <w:t>0</w:t>
            </w:r>
            <w:r w:rsidRPr="00EE0482">
              <w:rPr>
                <w:rFonts w:asciiTheme="minorEastAsia" w:hAnsiTheme="minorEastAsia" w:hint="eastAsia"/>
                <w:szCs w:val="21"/>
              </w:rPr>
              <w:t>0 amu，以0.1amu递增，仪器分辨率：单位质量数分辨，灵敏度:全扫描灵敏度（电子轰击源EI）：1pg八氟萘（OFN）,信/噪比：≥1500：1；选择离子检测（电子轰击源EI）仪器检测限IDL：10</w:t>
            </w:r>
            <w:r w:rsidRPr="00EE0482">
              <w:rPr>
                <w:rFonts w:asciiTheme="minorEastAsia" w:hAnsiTheme="minorEastAsia"/>
                <w:szCs w:val="21"/>
              </w:rPr>
              <w:t xml:space="preserve"> </w:t>
            </w:r>
            <w:r w:rsidRPr="00EE0482">
              <w:rPr>
                <w:rFonts w:asciiTheme="minorEastAsia" w:hAnsiTheme="minorEastAsia" w:hint="eastAsia"/>
                <w:szCs w:val="21"/>
              </w:rPr>
              <w:t>fg；离子源温度：独立控温，（150～350）℃可调，最大扫描速率：20,000</w:t>
            </w:r>
            <w:r w:rsidRPr="00EE0482">
              <w:rPr>
                <w:rFonts w:asciiTheme="minorEastAsia" w:hAnsiTheme="minorEastAsia"/>
                <w:szCs w:val="21"/>
              </w:rPr>
              <w:t xml:space="preserve"> </w:t>
            </w:r>
            <w:r w:rsidRPr="00EE0482">
              <w:rPr>
                <w:rFonts w:asciiTheme="minorEastAsia" w:hAnsiTheme="minorEastAsia" w:hint="eastAsia"/>
                <w:szCs w:val="21"/>
              </w:rPr>
              <w:t>amu/s</w:t>
            </w:r>
          </w:p>
          <w:p w:rsidR="00A449BB" w:rsidRPr="00EE0482" w:rsidRDefault="00A449BB" w:rsidP="00E1339D">
            <w:pPr>
              <w:numPr>
                <w:ilvl w:val="1"/>
                <w:numId w:val="1"/>
              </w:numPr>
              <w:rPr>
                <w:rFonts w:asciiTheme="minorEastAsia" w:hAnsiTheme="minorEastAsia"/>
                <w:szCs w:val="21"/>
              </w:rPr>
            </w:pPr>
            <w:r w:rsidRPr="00EE0482">
              <w:rPr>
                <w:rFonts w:asciiTheme="minorEastAsia" w:hAnsiTheme="minorEastAsia" w:hint="eastAsia"/>
                <w:szCs w:val="21"/>
              </w:rPr>
              <w:t>选择离子模式检测（SIM）最多可有100组，每组最多可选择60个离子</w:t>
            </w:r>
          </w:p>
          <w:p w:rsidR="00A449BB" w:rsidRPr="00EE0482" w:rsidRDefault="00A449BB" w:rsidP="00E1339D">
            <w:pPr>
              <w:numPr>
                <w:ilvl w:val="0"/>
                <w:numId w:val="1"/>
              </w:numPr>
              <w:rPr>
                <w:rFonts w:asciiTheme="minorEastAsia" w:hAnsiTheme="minorEastAsia"/>
                <w:szCs w:val="21"/>
              </w:rPr>
            </w:pPr>
            <w:r w:rsidRPr="00EE0482">
              <w:rPr>
                <w:rFonts w:asciiTheme="minorEastAsia" w:hAnsiTheme="minorEastAsia" w:hint="eastAsia"/>
                <w:szCs w:val="21"/>
              </w:rPr>
              <w:t>数据处理系统</w:t>
            </w:r>
          </w:p>
          <w:p w:rsidR="00A449BB" w:rsidRPr="00EE0482" w:rsidRDefault="00A449BB" w:rsidP="00E1339D">
            <w:pPr>
              <w:numPr>
                <w:ilvl w:val="1"/>
                <w:numId w:val="1"/>
              </w:numPr>
              <w:rPr>
                <w:rFonts w:asciiTheme="minorEastAsia" w:hAnsiTheme="minorEastAsia"/>
                <w:szCs w:val="21"/>
              </w:rPr>
            </w:pPr>
            <w:r w:rsidRPr="00EE0482">
              <w:rPr>
                <w:rFonts w:asciiTheme="minorEastAsia" w:hAnsiTheme="minorEastAsia" w:hint="eastAsia"/>
                <w:szCs w:val="21"/>
              </w:rPr>
              <w:t>气相色谱、质谱以及质谱工作站之间的数据传输全部依靠自身安装的网卡实现；具备手动/自动调谐，数据采集，数据检索，分析结果报告，定量分析及谱库检索功能</w:t>
            </w:r>
          </w:p>
          <w:p w:rsidR="00A449BB" w:rsidRPr="00EE0482" w:rsidRDefault="00A449BB" w:rsidP="00E1339D">
            <w:pPr>
              <w:numPr>
                <w:ilvl w:val="1"/>
                <w:numId w:val="1"/>
              </w:numPr>
              <w:rPr>
                <w:rFonts w:asciiTheme="minorEastAsia" w:hAnsiTheme="minorEastAsia"/>
                <w:szCs w:val="21"/>
              </w:rPr>
            </w:pPr>
            <w:r w:rsidRPr="00EE0482">
              <w:rPr>
                <w:rFonts w:asciiTheme="minorEastAsia" w:hAnsiTheme="minorEastAsia" w:hint="eastAsia"/>
                <w:szCs w:val="21"/>
              </w:rPr>
              <w:t>数据分析软件应包括常规数据和符合EPA 要求的专用环境数据处理等多种分析模式。两种模式通过软件配置互相转换，均能独立工作</w:t>
            </w:r>
          </w:p>
          <w:p w:rsidR="00A449BB" w:rsidRPr="00EE0482" w:rsidRDefault="00A449BB" w:rsidP="00E1339D">
            <w:pPr>
              <w:numPr>
                <w:ilvl w:val="1"/>
                <w:numId w:val="1"/>
              </w:numPr>
              <w:rPr>
                <w:rFonts w:asciiTheme="minorEastAsia" w:hAnsiTheme="minorEastAsia"/>
                <w:szCs w:val="21"/>
              </w:rPr>
            </w:pPr>
            <w:r w:rsidRPr="00EE0482">
              <w:rPr>
                <w:rFonts w:asciiTheme="minorEastAsia" w:hAnsiTheme="minorEastAsia" w:hint="eastAsia"/>
                <w:szCs w:val="21"/>
              </w:rPr>
              <w:t>NIST 谱库1套</w:t>
            </w:r>
          </w:p>
          <w:p w:rsidR="00A449BB" w:rsidRPr="00EE0482" w:rsidRDefault="00A449BB" w:rsidP="00E1339D">
            <w:pPr>
              <w:numPr>
                <w:ilvl w:val="0"/>
                <w:numId w:val="1"/>
              </w:numPr>
              <w:rPr>
                <w:rFonts w:asciiTheme="minorEastAsia" w:hAnsiTheme="minorEastAsia"/>
                <w:szCs w:val="21"/>
              </w:rPr>
            </w:pPr>
            <w:r w:rsidRPr="00EE0482">
              <w:rPr>
                <w:rFonts w:asciiTheme="minorEastAsia" w:hAnsiTheme="minorEastAsia" w:hint="eastAsia"/>
                <w:szCs w:val="21"/>
              </w:rPr>
              <w:t>气相色谱仪主机：</w:t>
            </w:r>
          </w:p>
          <w:p w:rsidR="00A449BB" w:rsidRPr="00EE0482" w:rsidRDefault="00A449BB" w:rsidP="00E1339D">
            <w:pPr>
              <w:numPr>
                <w:ilvl w:val="1"/>
                <w:numId w:val="1"/>
              </w:numPr>
              <w:rPr>
                <w:rFonts w:asciiTheme="minorEastAsia" w:hAnsiTheme="minorEastAsia"/>
                <w:szCs w:val="21"/>
              </w:rPr>
            </w:pPr>
            <w:r w:rsidRPr="00EE0482">
              <w:rPr>
                <w:rFonts w:asciiTheme="minorEastAsia" w:hAnsiTheme="minorEastAsia" w:hint="eastAsia"/>
                <w:szCs w:val="21"/>
              </w:rPr>
              <w:t>色谱性能：要求能同时安装不少于两个进样口和三个</w:t>
            </w:r>
            <w:r w:rsidRPr="00EE0482">
              <w:rPr>
                <w:rFonts w:asciiTheme="minorEastAsia" w:hAnsiTheme="minorEastAsia" w:hint="eastAsia"/>
                <w:szCs w:val="21"/>
              </w:rPr>
              <w:lastRenderedPageBreak/>
              <w:t>检测器</w:t>
            </w:r>
          </w:p>
          <w:p w:rsidR="00A449BB" w:rsidRPr="00EE0482" w:rsidRDefault="00A449BB" w:rsidP="00E1339D">
            <w:pPr>
              <w:numPr>
                <w:ilvl w:val="1"/>
                <w:numId w:val="1"/>
              </w:numPr>
              <w:rPr>
                <w:rFonts w:asciiTheme="minorEastAsia" w:hAnsiTheme="minorEastAsia"/>
                <w:szCs w:val="21"/>
              </w:rPr>
            </w:pPr>
            <w:r w:rsidRPr="00EE0482">
              <w:rPr>
                <w:rFonts w:asciiTheme="minorEastAsia" w:hAnsiTheme="minorEastAsia" w:hint="eastAsia"/>
                <w:szCs w:val="21"/>
              </w:rPr>
              <w:t>检测器型号数量：最多支持</w:t>
            </w:r>
            <w:r w:rsidRPr="00EE0482">
              <w:rPr>
                <w:rFonts w:asciiTheme="minorEastAsia" w:hAnsiTheme="minorEastAsia"/>
                <w:szCs w:val="21"/>
              </w:rPr>
              <w:t>3</w:t>
            </w:r>
            <w:r w:rsidRPr="00EE0482">
              <w:rPr>
                <w:rFonts w:asciiTheme="minorEastAsia" w:hAnsiTheme="minorEastAsia" w:hint="eastAsia"/>
                <w:szCs w:val="21"/>
              </w:rPr>
              <w:t>种检测信号，同时采集</w:t>
            </w:r>
          </w:p>
          <w:p w:rsidR="00A449BB" w:rsidRPr="00EE0482" w:rsidRDefault="00A449BB" w:rsidP="00E1339D">
            <w:pPr>
              <w:numPr>
                <w:ilvl w:val="1"/>
                <w:numId w:val="1"/>
              </w:numPr>
              <w:rPr>
                <w:rFonts w:asciiTheme="minorEastAsia" w:hAnsiTheme="minorEastAsia"/>
                <w:szCs w:val="21"/>
              </w:rPr>
            </w:pPr>
            <w:r w:rsidRPr="00EE0482">
              <w:rPr>
                <w:rFonts w:asciiTheme="minorEastAsia" w:hAnsiTheme="minorEastAsia" w:hint="eastAsia"/>
                <w:szCs w:val="21"/>
              </w:rPr>
              <w:t>*峰面积重现性：</w:t>
            </w:r>
            <w:r w:rsidRPr="00EE0482">
              <w:rPr>
                <w:rFonts w:asciiTheme="minorEastAsia" w:hAnsiTheme="minorEastAsia"/>
                <w:szCs w:val="21"/>
              </w:rPr>
              <w:t>&lt;1.5%RSD</w:t>
            </w:r>
            <w:r w:rsidRPr="00EE0482">
              <w:rPr>
                <w:rFonts w:asciiTheme="minorEastAsia" w:hAnsiTheme="minorEastAsia" w:hint="eastAsia"/>
                <w:szCs w:val="21"/>
              </w:rPr>
              <w:t>，</w:t>
            </w:r>
          </w:p>
          <w:p w:rsidR="00A449BB" w:rsidRPr="00EE0482" w:rsidRDefault="00A449BB" w:rsidP="00E1339D">
            <w:pPr>
              <w:numPr>
                <w:ilvl w:val="1"/>
                <w:numId w:val="1"/>
              </w:numPr>
              <w:rPr>
                <w:rFonts w:asciiTheme="minorEastAsia" w:hAnsiTheme="minorEastAsia"/>
                <w:szCs w:val="21"/>
              </w:rPr>
            </w:pPr>
            <w:r w:rsidRPr="00EE0482">
              <w:rPr>
                <w:rFonts w:asciiTheme="minorEastAsia" w:hAnsiTheme="minorEastAsia"/>
                <w:szCs w:val="21"/>
              </w:rPr>
              <w:t>*</w:t>
            </w:r>
            <w:r w:rsidRPr="00EE0482">
              <w:rPr>
                <w:rFonts w:asciiTheme="minorEastAsia" w:hAnsiTheme="minorEastAsia" w:hint="eastAsia"/>
                <w:szCs w:val="21"/>
              </w:rPr>
              <w:t>柱温箱温度：室温</w:t>
            </w:r>
            <w:r w:rsidRPr="00EE0482">
              <w:rPr>
                <w:rFonts w:asciiTheme="minorEastAsia" w:hAnsiTheme="minorEastAsia"/>
                <w:szCs w:val="21"/>
              </w:rPr>
              <w:t>+4°C -- 450°C</w:t>
            </w:r>
            <w:r w:rsidRPr="00EE0482">
              <w:rPr>
                <w:rFonts w:asciiTheme="minorEastAsia" w:hAnsiTheme="minorEastAsia" w:hint="eastAsia"/>
                <w:szCs w:val="21"/>
              </w:rPr>
              <w:t>，温度分辨1℃，温度设定0.1℃，压力控制精度达 0.001 psi</w:t>
            </w:r>
          </w:p>
          <w:p w:rsidR="00A449BB" w:rsidRPr="00EE0482" w:rsidRDefault="00A449BB" w:rsidP="00E1339D">
            <w:pPr>
              <w:numPr>
                <w:ilvl w:val="1"/>
                <w:numId w:val="1"/>
              </w:numPr>
              <w:rPr>
                <w:rFonts w:asciiTheme="minorEastAsia" w:hAnsiTheme="minorEastAsia"/>
                <w:szCs w:val="21"/>
              </w:rPr>
            </w:pPr>
            <w:r w:rsidRPr="00EE0482">
              <w:rPr>
                <w:rFonts w:asciiTheme="minorEastAsia" w:hAnsiTheme="minorEastAsia" w:hint="eastAsia"/>
                <w:szCs w:val="21"/>
              </w:rPr>
              <w:t>控温稳定性：</w:t>
            </w:r>
            <w:r w:rsidRPr="00EE0482">
              <w:rPr>
                <w:rFonts w:asciiTheme="minorEastAsia" w:hAnsiTheme="minorEastAsia"/>
                <w:szCs w:val="21"/>
              </w:rPr>
              <w:t>&lt;0.01°C/°C</w:t>
            </w:r>
          </w:p>
          <w:p w:rsidR="00A449BB" w:rsidRPr="00EE0482" w:rsidRDefault="00A449BB" w:rsidP="00E1339D">
            <w:pPr>
              <w:numPr>
                <w:ilvl w:val="1"/>
                <w:numId w:val="1"/>
              </w:numPr>
              <w:rPr>
                <w:rFonts w:asciiTheme="minorEastAsia" w:hAnsiTheme="minorEastAsia"/>
                <w:szCs w:val="21"/>
              </w:rPr>
            </w:pPr>
            <w:r w:rsidRPr="00EE0482">
              <w:rPr>
                <w:rFonts w:asciiTheme="minorEastAsia" w:hAnsiTheme="minorEastAsia" w:hint="eastAsia"/>
                <w:szCs w:val="21"/>
              </w:rPr>
              <w:t>程序升温：≥</w:t>
            </w:r>
            <w:r w:rsidRPr="00EE0482">
              <w:rPr>
                <w:rFonts w:asciiTheme="minorEastAsia" w:hAnsiTheme="minorEastAsia"/>
                <w:szCs w:val="21"/>
              </w:rPr>
              <w:t>20</w:t>
            </w:r>
            <w:r w:rsidRPr="00EE0482">
              <w:rPr>
                <w:rFonts w:asciiTheme="minorEastAsia" w:hAnsiTheme="minorEastAsia" w:hint="eastAsia"/>
                <w:szCs w:val="21"/>
              </w:rPr>
              <w:t>阶梯度升温程序</w:t>
            </w:r>
          </w:p>
          <w:p w:rsidR="00A449BB" w:rsidRPr="00EE0482" w:rsidRDefault="00A449BB" w:rsidP="00E1339D">
            <w:pPr>
              <w:numPr>
                <w:ilvl w:val="1"/>
                <w:numId w:val="1"/>
              </w:numPr>
              <w:rPr>
                <w:rFonts w:asciiTheme="minorEastAsia" w:hAnsiTheme="minorEastAsia"/>
                <w:szCs w:val="21"/>
              </w:rPr>
            </w:pPr>
            <w:r w:rsidRPr="00EE0482">
              <w:rPr>
                <w:rFonts w:asciiTheme="minorEastAsia" w:hAnsiTheme="minorEastAsia" w:hint="eastAsia"/>
                <w:szCs w:val="21"/>
              </w:rPr>
              <w:t>可编程电子参数设定压力、流速、分流比，电子流量控制隔垫吹扫，最大压力可到</w:t>
            </w:r>
            <w:r w:rsidRPr="00EE0482">
              <w:rPr>
                <w:rFonts w:asciiTheme="minorEastAsia" w:hAnsiTheme="minorEastAsia"/>
                <w:szCs w:val="21"/>
              </w:rPr>
              <w:t>100psi</w:t>
            </w:r>
          </w:p>
          <w:p w:rsidR="00A449BB" w:rsidRPr="00EE0482" w:rsidRDefault="00A449BB" w:rsidP="00E1339D">
            <w:pPr>
              <w:numPr>
                <w:ilvl w:val="1"/>
                <w:numId w:val="1"/>
              </w:numPr>
              <w:rPr>
                <w:rFonts w:asciiTheme="minorEastAsia" w:hAnsiTheme="minorEastAsia"/>
                <w:szCs w:val="21"/>
              </w:rPr>
            </w:pPr>
            <w:r w:rsidRPr="00EE0482">
              <w:rPr>
                <w:rFonts w:asciiTheme="minorEastAsia" w:hAnsiTheme="minorEastAsia" w:hint="eastAsia"/>
                <w:szCs w:val="21"/>
              </w:rPr>
              <w:t>压力控制方式：至少包含恒流、恒压、梯度压力（＞2个梯度）三种模式</w:t>
            </w:r>
          </w:p>
          <w:p w:rsidR="00A449BB" w:rsidRPr="00EE0482" w:rsidRDefault="00A449BB" w:rsidP="00E1339D">
            <w:pPr>
              <w:numPr>
                <w:ilvl w:val="1"/>
                <w:numId w:val="1"/>
              </w:numPr>
              <w:rPr>
                <w:rFonts w:asciiTheme="minorEastAsia" w:hAnsiTheme="minorEastAsia"/>
                <w:szCs w:val="21"/>
              </w:rPr>
            </w:pPr>
            <w:r w:rsidRPr="00EE0482">
              <w:rPr>
                <w:rFonts w:asciiTheme="minorEastAsia" w:hAnsiTheme="minorEastAsia" w:hint="eastAsia"/>
                <w:szCs w:val="21"/>
              </w:rPr>
              <w:t>具有保留时间锁定功能，方便方法开发和方法转移</w:t>
            </w:r>
          </w:p>
          <w:p w:rsidR="00A449BB" w:rsidRPr="00EE0482" w:rsidRDefault="00A449BB" w:rsidP="00E1339D">
            <w:pPr>
              <w:numPr>
                <w:ilvl w:val="0"/>
                <w:numId w:val="1"/>
              </w:numPr>
              <w:rPr>
                <w:rFonts w:asciiTheme="minorEastAsia" w:hAnsiTheme="minorEastAsia"/>
                <w:szCs w:val="21"/>
              </w:rPr>
            </w:pPr>
            <w:r w:rsidRPr="00EE0482">
              <w:rPr>
                <w:rFonts w:asciiTheme="minorEastAsia" w:hAnsiTheme="minorEastAsia" w:hint="eastAsia"/>
                <w:szCs w:val="21"/>
              </w:rPr>
              <w:t>氢火焰检测器</w:t>
            </w:r>
          </w:p>
          <w:p w:rsidR="00A449BB" w:rsidRPr="00EE0482" w:rsidRDefault="00A449BB" w:rsidP="00E1339D">
            <w:pPr>
              <w:numPr>
                <w:ilvl w:val="1"/>
                <w:numId w:val="1"/>
              </w:numPr>
              <w:rPr>
                <w:rFonts w:asciiTheme="minorEastAsia" w:hAnsiTheme="minorEastAsia"/>
                <w:szCs w:val="21"/>
              </w:rPr>
            </w:pPr>
            <w:r w:rsidRPr="00EE0482">
              <w:rPr>
                <w:rFonts w:asciiTheme="minorEastAsia" w:hAnsiTheme="minorEastAsia" w:hint="eastAsia"/>
                <w:szCs w:val="21"/>
              </w:rPr>
              <w:t>最低检测限（对十三烷）：</w:t>
            </w:r>
            <w:r w:rsidRPr="00EE0482">
              <w:rPr>
                <w:rFonts w:asciiTheme="minorEastAsia" w:hAnsiTheme="minorEastAsia"/>
                <w:szCs w:val="21"/>
              </w:rPr>
              <w:t>&lt;1.5 pg C/s</w:t>
            </w:r>
            <w:r w:rsidRPr="00EE0482">
              <w:rPr>
                <w:rFonts w:asciiTheme="minorEastAsia" w:hAnsiTheme="minorEastAsia" w:hint="eastAsia"/>
                <w:szCs w:val="21"/>
              </w:rPr>
              <w:t>。</w:t>
            </w:r>
          </w:p>
          <w:p w:rsidR="00A449BB" w:rsidRPr="00EE0482" w:rsidRDefault="00A449BB" w:rsidP="00E1339D">
            <w:pPr>
              <w:numPr>
                <w:ilvl w:val="1"/>
                <w:numId w:val="1"/>
              </w:numPr>
              <w:rPr>
                <w:rFonts w:asciiTheme="minorEastAsia" w:hAnsiTheme="minorEastAsia"/>
                <w:szCs w:val="21"/>
              </w:rPr>
            </w:pPr>
            <w:r w:rsidRPr="00EE0482">
              <w:rPr>
                <w:rFonts w:asciiTheme="minorEastAsia" w:hAnsiTheme="minorEastAsia" w:hint="eastAsia"/>
                <w:szCs w:val="21"/>
              </w:rPr>
              <w:t>线性动态范围：</w:t>
            </w:r>
            <w:r w:rsidRPr="00EE0482">
              <w:rPr>
                <w:rFonts w:asciiTheme="minorEastAsia" w:hAnsiTheme="minorEastAsia"/>
                <w:szCs w:val="21"/>
              </w:rPr>
              <w:t>&gt; 10</w:t>
            </w:r>
            <w:r w:rsidRPr="00EE0482">
              <w:rPr>
                <w:rFonts w:asciiTheme="minorEastAsia" w:hAnsiTheme="minorEastAsia"/>
                <w:szCs w:val="21"/>
                <w:vertAlign w:val="superscript"/>
              </w:rPr>
              <w:t>^7</w:t>
            </w:r>
            <w:r w:rsidRPr="00EE0482">
              <w:rPr>
                <w:rFonts w:asciiTheme="minorEastAsia" w:hAnsiTheme="minorEastAsia" w:hint="eastAsia"/>
                <w:szCs w:val="21"/>
              </w:rPr>
              <w:t>（±</w:t>
            </w:r>
            <w:r w:rsidRPr="00EE0482">
              <w:rPr>
                <w:rFonts w:asciiTheme="minorEastAsia" w:hAnsiTheme="minorEastAsia"/>
                <w:szCs w:val="21"/>
              </w:rPr>
              <w:t>10%</w:t>
            </w:r>
            <w:r w:rsidRPr="00EE0482">
              <w:rPr>
                <w:rFonts w:asciiTheme="minorEastAsia" w:hAnsiTheme="minorEastAsia" w:hint="eastAsia"/>
                <w:szCs w:val="21"/>
              </w:rPr>
              <w:t>）。全量程的数字化数据输出使得一次进样中可以对检测器的整个浓度范围（</w:t>
            </w:r>
            <w:r w:rsidRPr="00EE0482">
              <w:rPr>
                <w:rFonts w:asciiTheme="minorEastAsia" w:hAnsiTheme="minorEastAsia"/>
                <w:szCs w:val="21"/>
              </w:rPr>
              <w:t>10</w:t>
            </w:r>
            <w:r w:rsidRPr="00EE0482">
              <w:rPr>
                <w:rFonts w:asciiTheme="minorEastAsia" w:hAnsiTheme="minorEastAsia"/>
                <w:szCs w:val="21"/>
                <w:vertAlign w:val="superscript"/>
              </w:rPr>
              <w:t>^7</w:t>
            </w:r>
            <w:r w:rsidRPr="00EE0482">
              <w:rPr>
                <w:rFonts w:asciiTheme="minorEastAsia" w:hAnsiTheme="minorEastAsia" w:hint="eastAsia"/>
                <w:szCs w:val="21"/>
              </w:rPr>
              <w:t>）的峰实现定量分析</w:t>
            </w:r>
          </w:p>
          <w:p w:rsidR="00A449BB" w:rsidRPr="00EE0482" w:rsidRDefault="00A449BB" w:rsidP="00E1339D">
            <w:pPr>
              <w:numPr>
                <w:ilvl w:val="1"/>
                <w:numId w:val="1"/>
              </w:numPr>
              <w:rPr>
                <w:rFonts w:asciiTheme="minorEastAsia" w:hAnsiTheme="minorEastAsia"/>
                <w:szCs w:val="21"/>
              </w:rPr>
            </w:pPr>
            <w:r w:rsidRPr="00EE0482">
              <w:rPr>
                <w:rFonts w:asciiTheme="minorEastAsia" w:hAnsiTheme="minorEastAsia" w:hint="eastAsia"/>
                <w:szCs w:val="21"/>
              </w:rPr>
              <w:t>数据采集速率：≥1</w:t>
            </w:r>
            <w:r w:rsidRPr="00EE0482">
              <w:rPr>
                <w:rFonts w:asciiTheme="minorEastAsia" w:hAnsiTheme="minorEastAsia"/>
                <w:szCs w:val="21"/>
              </w:rPr>
              <w:t>000Hz</w:t>
            </w:r>
            <w:r w:rsidRPr="00EE0482">
              <w:rPr>
                <w:rFonts w:asciiTheme="minorEastAsia" w:hAnsiTheme="minorEastAsia" w:hint="eastAsia"/>
                <w:szCs w:val="21"/>
              </w:rPr>
              <w:t>，适于半峰宽小到</w:t>
            </w:r>
            <w:r w:rsidRPr="00EE0482">
              <w:rPr>
                <w:rFonts w:asciiTheme="minorEastAsia" w:hAnsiTheme="minorEastAsia"/>
                <w:szCs w:val="21"/>
              </w:rPr>
              <w:t xml:space="preserve">10ms </w:t>
            </w:r>
            <w:r w:rsidRPr="00EE0482">
              <w:rPr>
                <w:rFonts w:asciiTheme="minorEastAsia" w:hAnsiTheme="minorEastAsia" w:hint="eastAsia"/>
                <w:szCs w:val="21"/>
              </w:rPr>
              <w:t>的峰</w:t>
            </w:r>
          </w:p>
          <w:p w:rsidR="00A449BB" w:rsidRPr="00EE0482" w:rsidRDefault="00A449BB" w:rsidP="00E1339D">
            <w:pPr>
              <w:numPr>
                <w:ilvl w:val="0"/>
                <w:numId w:val="1"/>
              </w:numPr>
              <w:rPr>
                <w:rFonts w:asciiTheme="minorEastAsia" w:hAnsiTheme="minorEastAsia"/>
                <w:szCs w:val="21"/>
              </w:rPr>
            </w:pPr>
            <w:r w:rsidRPr="00EE0482">
              <w:rPr>
                <w:rFonts w:asciiTheme="minorEastAsia" w:hAnsiTheme="minorEastAsia" w:hint="eastAsia"/>
                <w:szCs w:val="21"/>
              </w:rPr>
              <w:t>自动进样器</w:t>
            </w:r>
          </w:p>
          <w:p w:rsidR="00A449BB" w:rsidRPr="00EE0482" w:rsidRDefault="00A449BB" w:rsidP="00E1339D">
            <w:pPr>
              <w:numPr>
                <w:ilvl w:val="1"/>
                <w:numId w:val="1"/>
              </w:numPr>
              <w:rPr>
                <w:rFonts w:asciiTheme="minorEastAsia" w:hAnsiTheme="minorEastAsia"/>
                <w:szCs w:val="21"/>
              </w:rPr>
            </w:pPr>
            <w:r w:rsidRPr="00EE0482">
              <w:rPr>
                <w:rFonts w:asciiTheme="minorEastAsia" w:hAnsiTheme="minorEastAsia" w:hint="eastAsia"/>
                <w:szCs w:val="21"/>
              </w:rPr>
              <w:t>非内置式自动进样器，以免影响样品稳定性</w:t>
            </w:r>
          </w:p>
          <w:p w:rsidR="00A449BB" w:rsidRPr="00EE0482" w:rsidRDefault="00A449BB" w:rsidP="00E1339D">
            <w:pPr>
              <w:numPr>
                <w:ilvl w:val="1"/>
                <w:numId w:val="1"/>
              </w:numPr>
              <w:rPr>
                <w:rFonts w:asciiTheme="minorEastAsia" w:hAnsiTheme="minorEastAsia"/>
                <w:szCs w:val="21"/>
              </w:rPr>
            </w:pPr>
            <w:r w:rsidRPr="00EE0482">
              <w:rPr>
                <w:rFonts w:asciiTheme="minorEastAsia" w:hAnsiTheme="minorEastAsia" w:hint="eastAsia"/>
                <w:szCs w:val="21"/>
              </w:rPr>
              <w:t>进样塔样品盘位数≥15位</w:t>
            </w:r>
          </w:p>
          <w:p w:rsidR="00A449BB" w:rsidRPr="00EE0482" w:rsidRDefault="00A449BB" w:rsidP="00E1339D">
            <w:pPr>
              <w:numPr>
                <w:ilvl w:val="1"/>
                <w:numId w:val="1"/>
              </w:numPr>
              <w:rPr>
                <w:rFonts w:asciiTheme="minorEastAsia" w:hAnsiTheme="minorEastAsia"/>
                <w:szCs w:val="21"/>
              </w:rPr>
            </w:pPr>
            <w:r w:rsidRPr="00EE0482">
              <w:rPr>
                <w:rFonts w:asciiTheme="minorEastAsia" w:hAnsiTheme="minorEastAsia" w:hint="eastAsia"/>
                <w:szCs w:val="21"/>
              </w:rPr>
              <w:t>峰面积</w:t>
            </w:r>
            <w:r w:rsidRPr="00EE0482">
              <w:rPr>
                <w:rFonts w:asciiTheme="minorEastAsia" w:hAnsiTheme="minorEastAsia"/>
                <w:szCs w:val="21"/>
              </w:rPr>
              <w:t>重现性&lt;0.3%RSD</w:t>
            </w:r>
          </w:p>
          <w:p w:rsidR="00A449BB" w:rsidRPr="00EE0482" w:rsidRDefault="00A449BB" w:rsidP="00E1339D">
            <w:pPr>
              <w:numPr>
                <w:ilvl w:val="1"/>
                <w:numId w:val="1"/>
              </w:numPr>
              <w:rPr>
                <w:rFonts w:asciiTheme="minorEastAsia" w:hAnsiTheme="minorEastAsia"/>
                <w:szCs w:val="21"/>
              </w:rPr>
            </w:pPr>
            <w:r w:rsidRPr="00EE0482">
              <w:rPr>
                <w:rFonts w:asciiTheme="minorEastAsia" w:hAnsiTheme="minorEastAsia" w:hint="eastAsia"/>
                <w:szCs w:val="21"/>
              </w:rPr>
              <w:t>进样器的安装是自定位“即插即用”式，无需工具，几秒钟就可安装好，</w:t>
            </w:r>
            <w:r w:rsidRPr="00EE0482">
              <w:rPr>
                <w:rFonts w:asciiTheme="minorEastAsia" w:hAnsiTheme="minorEastAsia"/>
                <w:szCs w:val="21"/>
              </w:rPr>
              <w:t>并且可以</w:t>
            </w:r>
            <w:r w:rsidRPr="00EE0482">
              <w:rPr>
                <w:rFonts w:asciiTheme="minorEastAsia" w:hAnsiTheme="minorEastAsia" w:hint="eastAsia"/>
                <w:szCs w:val="21"/>
              </w:rPr>
              <w:t>容易地从一个进样口转到另一个进样口，或从一台气相色谱仪便捷地装到另一台气相色谱仪上。</w:t>
            </w:r>
          </w:p>
          <w:p w:rsidR="00A449BB" w:rsidRPr="00EE0482" w:rsidRDefault="00A449BB" w:rsidP="00E1339D">
            <w:pPr>
              <w:numPr>
                <w:ilvl w:val="1"/>
                <w:numId w:val="1"/>
              </w:numPr>
              <w:rPr>
                <w:rFonts w:asciiTheme="minorEastAsia" w:hAnsiTheme="minorEastAsia"/>
                <w:szCs w:val="21"/>
              </w:rPr>
            </w:pPr>
            <w:r w:rsidRPr="00EE0482">
              <w:rPr>
                <w:rFonts w:asciiTheme="minorEastAsia" w:hAnsiTheme="minorEastAsia" w:hint="eastAsia"/>
                <w:szCs w:val="21"/>
              </w:rPr>
              <w:t>自动</w:t>
            </w:r>
            <w:r w:rsidRPr="00EE0482">
              <w:rPr>
                <w:rFonts w:asciiTheme="minorEastAsia" w:hAnsiTheme="minorEastAsia"/>
                <w:szCs w:val="21"/>
              </w:rPr>
              <w:t>进样</w:t>
            </w:r>
            <w:r w:rsidRPr="00EE0482">
              <w:rPr>
                <w:rFonts w:asciiTheme="minorEastAsia" w:hAnsiTheme="minorEastAsia" w:hint="eastAsia"/>
                <w:szCs w:val="21"/>
              </w:rPr>
              <w:t>塔</w:t>
            </w:r>
            <w:r w:rsidRPr="00EE0482">
              <w:rPr>
                <w:rFonts w:asciiTheme="minorEastAsia" w:hAnsiTheme="minorEastAsia"/>
                <w:szCs w:val="21"/>
              </w:rPr>
              <w:t>能够完成</w:t>
            </w:r>
            <w:r w:rsidRPr="00EE0482">
              <w:rPr>
                <w:rFonts w:asciiTheme="minorEastAsia" w:hAnsiTheme="minorEastAsia" w:hint="eastAsia"/>
                <w:szCs w:val="21"/>
              </w:rPr>
              <w:t>“三明治”的进样</w:t>
            </w:r>
            <w:r w:rsidRPr="00EE0482">
              <w:rPr>
                <w:rFonts w:asciiTheme="minorEastAsia" w:hAnsiTheme="minorEastAsia"/>
                <w:szCs w:val="21"/>
              </w:rPr>
              <w:t>方式，</w:t>
            </w:r>
            <w:r w:rsidRPr="00EE0482">
              <w:rPr>
                <w:rFonts w:asciiTheme="minorEastAsia" w:hAnsiTheme="minorEastAsia" w:hint="eastAsia"/>
                <w:szCs w:val="21"/>
              </w:rPr>
              <w:t>自动混合不小于2个样品瓶内的样品。</w:t>
            </w:r>
            <w:r w:rsidRPr="00EE0482">
              <w:rPr>
                <w:rFonts w:asciiTheme="minorEastAsia" w:hAnsiTheme="minorEastAsia"/>
                <w:szCs w:val="21"/>
              </w:rPr>
              <w:t>能够实现</w:t>
            </w:r>
            <w:r w:rsidRPr="00EE0482">
              <w:rPr>
                <w:rFonts w:asciiTheme="minorEastAsia" w:hAnsiTheme="minorEastAsia" w:hint="eastAsia"/>
                <w:szCs w:val="21"/>
              </w:rPr>
              <w:t>自动</w:t>
            </w:r>
            <w:r w:rsidRPr="00EE0482">
              <w:rPr>
                <w:rFonts w:asciiTheme="minorEastAsia" w:hAnsiTheme="minorEastAsia"/>
                <w:szCs w:val="21"/>
              </w:rPr>
              <w:t>加标进样</w:t>
            </w:r>
            <w:r w:rsidRPr="00EE0482">
              <w:rPr>
                <w:rFonts w:asciiTheme="minorEastAsia" w:hAnsiTheme="minorEastAsia" w:hint="eastAsia"/>
                <w:szCs w:val="21"/>
              </w:rPr>
              <w:t>、自动</w:t>
            </w:r>
            <w:r w:rsidRPr="00EE0482">
              <w:rPr>
                <w:rFonts w:asciiTheme="minorEastAsia" w:hAnsiTheme="minorEastAsia"/>
                <w:szCs w:val="21"/>
              </w:rPr>
              <w:t>稀释进样。</w:t>
            </w:r>
          </w:p>
          <w:p w:rsidR="00A449BB" w:rsidRPr="00EE0482" w:rsidRDefault="00A449BB" w:rsidP="00E1339D">
            <w:pPr>
              <w:numPr>
                <w:ilvl w:val="0"/>
                <w:numId w:val="1"/>
              </w:numPr>
              <w:rPr>
                <w:rFonts w:asciiTheme="minorEastAsia" w:hAnsiTheme="minorEastAsia"/>
                <w:szCs w:val="21"/>
              </w:rPr>
            </w:pPr>
            <w:r w:rsidRPr="00EE0482">
              <w:rPr>
                <w:rFonts w:asciiTheme="minorEastAsia" w:hAnsiTheme="minorEastAsia" w:hint="eastAsia"/>
                <w:szCs w:val="21"/>
              </w:rPr>
              <w:t>售后服务</w:t>
            </w:r>
          </w:p>
          <w:p w:rsidR="00A449BB" w:rsidRPr="00EE0482" w:rsidRDefault="00A449BB" w:rsidP="00E1339D">
            <w:pPr>
              <w:numPr>
                <w:ilvl w:val="1"/>
                <w:numId w:val="1"/>
              </w:numPr>
              <w:rPr>
                <w:rFonts w:asciiTheme="minorEastAsia" w:hAnsiTheme="minorEastAsia"/>
                <w:szCs w:val="21"/>
              </w:rPr>
            </w:pPr>
            <w:r w:rsidRPr="00EE0482">
              <w:rPr>
                <w:rFonts w:asciiTheme="minorEastAsia" w:hAnsiTheme="minorEastAsia" w:hint="eastAsia"/>
                <w:szCs w:val="21"/>
              </w:rPr>
              <w:t>厂家在中国设有正规注册的直属分公司，拥有厂商自身的应用实验中心，培训中心和维修中心，厂家具有完善的售后服务标准化体系，通过ISO9001售后服务质量体系认证，并提供证书（需提供</w:t>
            </w:r>
            <w:r w:rsidRPr="00EE0482">
              <w:rPr>
                <w:rFonts w:asciiTheme="minorEastAsia" w:hAnsiTheme="minorEastAsia"/>
                <w:szCs w:val="21"/>
              </w:rPr>
              <w:t>证书</w:t>
            </w:r>
            <w:r w:rsidRPr="00EE0482">
              <w:rPr>
                <w:rFonts w:asciiTheme="minorEastAsia" w:hAnsiTheme="minorEastAsia" w:hint="eastAsia"/>
                <w:szCs w:val="21"/>
              </w:rPr>
              <w:t>）</w:t>
            </w:r>
          </w:p>
          <w:p w:rsidR="00A449BB" w:rsidRDefault="00A449BB" w:rsidP="00E1339D">
            <w:pPr>
              <w:numPr>
                <w:ilvl w:val="1"/>
                <w:numId w:val="1"/>
              </w:numPr>
              <w:rPr>
                <w:rFonts w:asciiTheme="minorEastAsia" w:hAnsiTheme="minorEastAsia"/>
                <w:szCs w:val="21"/>
              </w:rPr>
            </w:pPr>
            <w:r w:rsidRPr="00EE0482">
              <w:rPr>
                <w:rFonts w:asciiTheme="minorEastAsia" w:hAnsiTheme="minorEastAsia" w:hint="eastAsia"/>
                <w:szCs w:val="21"/>
              </w:rPr>
              <w:t>厂家为用户免费保修整机</w:t>
            </w:r>
            <w:r w:rsidRPr="00EE0482">
              <w:rPr>
                <w:rFonts w:asciiTheme="minorEastAsia" w:hAnsiTheme="minorEastAsia"/>
                <w:szCs w:val="21"/>
              </w:rPr>
              <w:t>2</w:t>
            </w:r>
            <w:r w:rsidRPr="00EE0482">
              <w:rPr>
                <w:rFonts w:asciiTheme="minorEastAsia" w:hAnsiTheme="minorEastAsia" w:hint="eastAsia"/>
                <w:szCs w:val="21"/>
              </w:rPr>
              <w:t>年。在设备安装前，向用户提供场地准备的相关技术要求文件，配合完成仪器场地准备，同时提供仪器安装所需的工具以及所需外围设备，包括仪器工具包，铜管，路由器或交换机，气路改造，必要的气体发生器，隔离变压器等。</w:t>
            </w:r>
          </w:p>
          <w:p w:rsidR="00A449BB" w:rsidRPr="00EE0482" w:rsidRDefault="00A449BB" w:rsidP="00E1339D">
            <w:pPr>
              <w:numPr>
                <w:ilvl w:val="1"/>
                <w:numId w:val="1"/>
              </w:numPr>
              <w:rPr>
                <w:rFonts w:asciiTheme="minorEastAsia" w:hAnsiTheme="minorEastAsia"/>
                <w:szCs w:val="21"/>
              </w:rPr>
            </w:pPr>
            <w:r w:rsidRPr="00EE0482">
              <w:rPr>
                <w:rFonts w:asciiTheme="minorEastAsia" w:hAnsiTheme="minorEastAsia" w:hint="eastAsia"/>
                <w:szCs w:val="21"/>
              </w:rPr>
              <w:t>厂家对用户进行现场培训，客户现场所有人员均可参加，无人数限制，培训内容包括仪器原理、结构、操作、日常维护等。后期针对每台仪器提供至少1个免费就近培训名额</w:t>
            </w:r>
          </w:p>
          <w:p w:rsidR="00A449BB" w:rsidRPr="00EE0482" w:rsidRDefault="00A449BB" w:rsidP="00E1339D">
            <w:pPr>
              <w:rPr>
                <w:rFonts w:asciiTheme="minorEastAsia" w:hAnsiTheme="minorEastAsia"/>
                <w:szCs w:val="21"/>
              </w:rPr>
            </w:pPr>
          </w:p>
        </w:tc>
        <w:tc>
          <w:tcPr>
            <w:tcW w:w="434" w:type="dxa"/>
          </w:tcPr>
          <w:p w:rsidR="00A449BB" w:rsidRPr="00EE0482" w:rsidRDefault="00A449BB" w:rsidP="00E1339D">
            <w:pPr>
              <w:rPr>
                <w:rFonts w:asciiTheme="minorEastAsia" w:hAnsiTheme="minorEastAsia"/>
                <w:szCs w:val="21"/>
              </w:rPr>
            </w:pPr>
            <w:r>
              <w:rPr>
                <w:rFonts w:asciiTheme="minorEastAsia" w:hAnsiTheme="minorEastAsia" w:hint="eastAsia"/>
                <w:szCs w:val="21"/>
              </w:rPr>
              <w:lastRenderedPageBreak/>
              <w:t>1</w:t>
            </w:r>
          </w:p>
        </w:tc>
        <w:tc>
          <w:tcPr>
            <w:tcW w:w="640" w:type="dxa"/>
          </w:tcPr>
          <w:p w:rsidR="00A449BB" w:rsidRPr="00EE0482" w:rsidRDefault="00A449BB" w:rsidP="00E1339D">
            <w:pPr>
              <w:rPr>
                <w:rFonts w:asciiTheme="minorEastAsia" w:hAnsiTheme="minorEastAsia"/>
                <w:szCs w:val="21"/>
              </w:rPr>
            </w:pPr>
            <w:r w:rsidRPr="0028505E">
              <w:rPr>
                <w:rFonts w:asciiTheme="minorEastAsia" w:hAnsiTheme="minorEastAsia" w:hint="eastAsia"/>
                <w:szCs w:val="21"/>
              </w:rPr>
              <w:t>合同签订后90天</w:t>
            </w:r>
          </w:p>
        </w:tc>
        <w:tc>
          <w:tcPr>
            <w:tcW w:w="741" w:type="dxa"/>
          </w:tcPr>
          <w:p w:rsidR="00A449BB" w:rsidRPr="00EE0482" w:rsidRDefault="00A449BB" w:rsidP="00E1339D">
            <w:pPr>
              <w:rPr>
                <w:rFonts w:asciiTheme="minorEastAsia" w:hAnsiTheme="minorEastAsia"/>
                <w:szCs w:val="21"/>
              </w:rPr>
            </w:pPr>
            <w:r>
              <w:rPr>
                <w:rFonts w:asciiTheme="minorEastAsia" w:hAnsiTheme="minorEastAsia" w:hint="eastAsia"/>
                <w:szCs w:val="21"/>
              </w:rPr>
              <w:t>65</w:t>
            </w:r>
            <w:r w:rsidR="00C570E9">
              <w:rPr>
                <w:rFonts w:asciiTheme="minorEastAsia" w:hAnsiTheme="minorEastAsia" w:hint="eastAsia"/>
                <w:szCs w:val="21"/>
              </w:rPr>
              <w:t>6000</w:t>
            </w:r>
            <w:r>
              <w:rPr>
                <w:rFonts w:asciiTheme="minorEastAsia" w:hAnsiTheme="minorEastAsia" w:hint="eastAsia"/>
                <w:szCs w:val="21"/>
              </w:rPr>
              <w:t>元</w:t>
            </w:r>
          </w:p>
        </w:tc>
      </w:tr>
      <w:tr w:rsidR="00A449BB" w:rsidRPr="00EE0482" w:rsidTr="00E1339D">
        <w:tc>
          <w:tcPr>
            <w:tcW w:w="427" w:type="dxa"/>
          </w:tcPr>
          <w:p w:rsidR="00A449BB" w:rsidRDefault="00A449BB" w:rsidP="00E1339D">
            <w:pPr>
              <w:rPr>
                <w:rFonts w:asciiTheme="minorEastAsia" w:hAnsiTheme="minorEastAsia"/>
                <w:szCs w:val="21"/>
              </w:rPr>
            </w:pPr>
            <w:r>
              <w:rPr>
                <w:rFonts w:asciiTheme="minorEastAsia" w:hAnsiTheme="minorEastAsia" w:hint="eastAsia"/>
                <w:szCs w:val="21"/>
              </w:rPr>
              <w:lastRenderedPageBreak/>
              <w:t>4</w:t>
            </w:r>
          </w:p>
        </w:tc>
        <w:tc>
          <w:tcPr>
            <w:tcW w:w="668" w:type="dxa"/>
          </w:tcPr>
          <w:p w:rsidR="00A449BB" w:rsidRPr="00EE0482" w:rsidRDefault="00A449BB" w:rsidP="00E1339D">
            <w:pPr>
              <w:jc w:val="center"/>
              <w:rPr>
                <w:rFonts w:asciiTheme="minorEastAsia" w:hAnsiTheme="minorEastAsia" w:cs="仿宋"/>
                <w:szCs w:val="21"/>
              </w:rPr>
            </w:pPr>
            <w:r w:rsidRPr="00EE0482">
              <w:rPr>
                <w:rFonts w:asciiTheme="minorEastAsia" w:hAnsiTheme="minorEastAsia" w:cs="仿宋" w:hint="eastAsia"/>
                <w:szCs w:val="21"/>
              </w:rPr>
              <w:t>齿轮磨损试验机</w:t>
            </w:r>
          </w:p>
          <w:p w:rsidR="00A449BB" w:rsidRPr="00EE0482" w:rsidRDefault="00A449BB" w:rsidP="00E1339D">
            <w:pPr>
              <w:rPr>
                <w:rFonts w:asciiTheme="minorEastAsia" w:hAnsiTheme="minorEastAsia"/>
                <w:szCs w:val="21"/>
              </w:rPr>
            </w:pPr>
          </w:p>
        </w:tc>
        <w:tc>
          <w:tcPr>
            <w:tcW w:w="5612" w:type="dxa"/>
          </w:tcPr>
          <w:p w:rsidR="00A449BB" w:rsidRPr="00E52E49" w:rsidRDefault="00A449BB" w:rsidP="00E1339D">
            <w:pPr>
              <w:rPr>
                <w:rFonts w:asciiTheme="minorEastAsia" w:hAnsiTheme="minorEastAsia" w:cs="仿宋"/>
                <w:b/>
                <w:szCs w:val="21"/>
              </w:rPr>
            </w:pPr>
            <w:r w:rsidRPr="00E52E49">
              <w:rPr>
                <w:rFonts w:asciiTheme="minorEastAsia" w:hAnsiTheme="minorEastAsia" w:cs="仿宋" w:hint="eastAsia"/>
                <w:b/>
                <w:szCs w:val="21"/>
              </w:rPr>
              <w:t>技术参数：</w:t>
            </w:r>
          </w:p>
          <w:p w:rsidR="00A449BB" w:rsidRPr="00E52E49" w:rsidRDefault="00A449BB" w:rsidP="00E1339D">
            <w:pPr>
              <w:rPr>
                <w:rFonts w:asciiTheme="minorEastAsia" w:hAnsiTheme="minorEastAsia" w:cs="仿宋"/>
                <w:szCs w:val="21"/>
              </w:rPr>
            </w:pPr>
            <w:r w:rsidRPr="00E52E49">
              <w:rPr>
                <w:rFonts w:asciiTheme="minorEastAsia" w:hAnsiTheme="minorEastAsia" w:cs="仿宋" w:hint="eastAsia"/>
                <w:szCs w:val="21"/>
              </w:rPr>
              <w:t>*</w:t>
            </w:r>
            <w:r w:rsidRPr="00E52E49">
              <w:rPr>
                <w:rFonts w:asciiTheme="minorEastAsia" w:hAnsiTheme="minorEastAsia" w:cs="仿宋"/>
                <w:szCs w:val="21"/>
              </w:rPr>
              <w:t>1. 最大扭矩：1k.Nm</w:t>
            </w:r>
            <w:r w:rsidRPr="00E52E49">
              <w:rPr>
                <w:rFonts w:asciiTheme="minorEastAsia" w:hAnsiTheme="minorEastAsia" w:cs="仿宋" w:hint="eastAsia"/>
                <w:szCs w:val="21"/>
              </w:rPr>
              <w:t>，</w:t>
            </w:r>
            <w:r w:rsidRPr="00E52E49">
              <w:rPr>
                <w:rFonts w:asciiTheme="minorEastAsia" w:hAnsiTheme="minorEastAsia" w:cs="仿宋"/>
                <w:szCs w:val="21"/>
              </w:rPr>
              <w:t>最大载荷等级:13级</w:t>
            </w:r>
            <w:r w:rsidRPr="00E52E49">
              <w:rPr>
                <w:rFonts w:asciiTheme="minorEastAsia" w:hAnsiTheme="minorEastAsia" w:cs="仿宋" w:hint="eastAsia"/>
                <w:szCs w:val="21"/>
              </w:rPr>
              <w:t>，</w:t>
            </w:r>
            <w:r w:rsidRPr="00E52E49">
              <w:rPr>
                <w:rFonts w:asciiTheme="minorEastAsia" w:hAnsiTheme="minorEastAsia" w:cs="仿宋"/>
                <w:szCs w:val="21"/>
              </w:rPr>
              <w:t>驱动电机功率:6.5kW(8kW)</w:t>
            </w:r>
          </w:p>
          <w:p w:rsidR="00A449BB" w:rsidRPr="00E52E49" w:rsidRDefault="00A449BB" w:rsidP="00E1339D">
            <w:pPr>
              <w:rPr>
                <w:rFonts w:asciiTheme="minorEastAsia" w:hAnsiTheme="minorEastAsia" w:cs="仿宋"/>
                <w:szCs w:val="21"/>
              </w:rPr>
            </w:pPr>
            <w:r w:rsidRPr="00E52E49">
              <w:rPr>
                <w:rFonts w:asciiTheme="minorEastAsia" w:hAnsiTheme="minorEastAsia" w:cs="仿宋" w:hint="eastAsia"/>
                <w:szCs w:val="21"/>
              </w:rPr>
              <w:t>*</w:t>
            </w:r>
            <w:r w:rsidRPr="00E52E49">
              <w:rPr>
                <w:rFonts w:asciiTheme="minorEastAsia" w:hAnsiTheme="minorEastAsia" w:cs="仿宋"/>
                <w:szCs w:val="21"/>
              </w:rPr>
              <w:t>2. 温度控制精度：±2℃</w:t>
            </w:r>
          </w:p>
          <w:p w:rsidR="00A449BB" w:rsidRPr="00E52E49" w:rsidRDefault="00A449BB" w:rsidP="00E1339D">
            <w:pPr>
              <w:rPr>
                <w:rFonts w:asciiTheme="minorEastAsia" w:hAnsiTheme="minorEastAsia" w:cs="仿宋"/>
                <w:szCs w:val="21"/>
              </w:rPr>
            </w:pPr>
            <w:r w:rsidRPr="00E52E49">
              <w:rPr>
                <w:rFonts w:asciiTheme="minorEastAsia" w:hAnsiTheme="minorEastAsia" w:cs="仿宋" w:hint="eastAsia"/>
                <w:szCs w:val="21"/>
              </w:rPr>
              <w:t>*</w:t>
            </w:r>
            <w:r w:rsidRPr="00E52E49">
              <w:rPr>
                <w:rFonts w:asciiTheme="minorEastAsia" w:hAnsiTheme="minorEastAsia" w:cs="仿宋"/>
                <w:szCs w:val="21"/>
              </w:rPr>
              <w:t>3.</w:t>
            </w:r>
            <w:r w:rsidRPr="00E52E49">
              <w:rPr>
                <w:rFonts w:asciiTheme="minorEastAsia" w:hAnsiTheme="minorEastAsia" w:cs="仿宋" w:hint="eastAsia"/>
                <w:szCs w:val="21"/>
              </w:rPr>
              <w:t xml:space="preserve">  </w:t>
            </w:r>
            <w:r w:rsidRPr="00E52E49">
              <w:rPr>
                <w:rFonts w:asciiTheme="minorEastAsia" w:hAnsiTheme="minorEastAsia" w:cs="仿宋"/>
                <w:szCs w:val="21"/>
              </w:rPr>
              <w:t>转速:1450r/min（2</w:t>
            </w:r>
            <w:r w:rsidRPr="00E52E49">
              <w:rPr>
                <w:rFonts w:asciiTheme="minorEastAsia" w:hAnsiTheme="minorEastAsia" w:cs="仿宋" w:hint="eastAsia"/>
                <w:szCs w:val="21"/>
              </w:rPr>
              <w:t>8</w:t>
            </w:r>
            <w:r w:rsidRPr="00E52E49">
              <w:rPr>
                <w:rFonts w:asciiTheme="minorEastAsia" w:hAnsiTheme="minorEastAsia" w:cs="仿宋"/>
                <w:szCs w:val="21"/>
              </w:rPr>
              <w:t>80r/min）</w:t>
            </w:r>
          </w:p>
          <w:p w:rsidR="00A449BB" w:rsidRPr="00E52E49" w:rsidRDefault="00A449BB" w:rsidP="00E1339D">
            <w:pPr>
              <w:rPr>
                <w:rFonts w:asciiTheme="minorEastAsia" w:hAnsiTheme="minorEastAsia" w:cs="仿宋"/>
                <w:szCs w:val="21"/>
              </w:rPr>
            </w:pPr>
            <w:r w:rsidRPr="00E52E49">
              <w:rPr>
                <w:rFonts w:asciiTheme="minorEastAsia" w:hAnsiTheme="minorEastAsia" w:cs="仿宋"/>
                <w:szCs w:val="21"/>
              </w:rPr>
              <w:t>4. 试验齿轮箱容量（轴中心线至箱底面的部分）：1.25L</w:t>
            </w:r>
          </w:p>
          <w:p w:rsidR="00A449BB" w:rsidRPr="00E52E49" w:rsidRDefault="00A449BB" w:rsidP="00E1339D">
            <w:pPr>
              <w:rPr>
                <w:rFonts w:asciiTheme="minorEastAsia" w:hAnsiTheme="minorEastAsia" w:cs="仿宋"/>
                <w:szCs w:val="21"/>
              </w:rPr>
            </w:pPr>
            <w:r w:rsidRPr="00E52E49">
              <w:rPr>
                <w:rFonts w:asciiTheme="minorEastAsia" w:hAnsiTheme="minorEastAsia" w:cs="仿宋"/>
                <w:szCs w:val="21"/>
              </w:rPr>
              <w:t>5. 加热功率：0.5 kW× 3=1.5 kW</w:t>
            </w:r>
          </w:p>
          <w:p w:rsidR="00A449BB" w:rsidRPr="00E52E49" w:rsidRDefault="00A449BB" w:rsidP="00E1339D">
            <w:pPr>
              <w:rPr>
                <w:rFonts w:asciiTheme="minorEastAsia" w:hAnsiTheme="minorEastAsia" w:cs="仿宋"/>
                <w:szCs w:val="21"/>
              </w:rPr>
            </w:pPr>
            <w:r w:rsidRPr="00E52E49">
              <w:rPr>
                <w:rFonts w:asciiTheme="minorEastAsia" w:hAnsiTheme="minorEastAsia" w:cs="仿宋"/>
                <w:szCs w:val="21"/>
              </w:rPr>
              <w:t>6. 试验机时间显示与控制范围：1s～9999min</w:t>
            </w:r>
          </w:p>
          <w:p w:rsidR="00A449BB" w:rsidRPr="00E52E49" w:rsidRDefault="00A449BB" w:rsidP="00E1339D">
            <w:pPr>
              <w:rPr>
                <w:rFonts w:asciiTheme="minorEastAsia" w:hAnsiTheme="minorEastAsia" w:cs="仿宋"/>
                <w:szCs w:val="21"/>
              </w:rPr>
            </w:pPr>
            <w:r w:rsidRPr="00E52E49">
              <w:rPr>
                <w:rFonts w:asciiTheme="minorEastAsia" w:hAnsiTheme="minorEastAsia" w:cs="仿宋"/>
                <w:szCs w:val="21"/>
              </w:rPr>
              <w:t>7. 试验机转数显示与控制范围：9999999</w:t>
            </w:r>
          </w:p>
          <w:p w:rsidR="00A449BB" w:rsidRPr="00E52E49" w:rsidRDefault="00A449BB" w:rsidP="00E1339D">
            <w:pPr>
              <w:rPr>
                <w:rFonts w:asciiTheme="minorEastAsia" w:hAnsiTheme="minorEastAsia" w:cs="仿宋"/>
                <w:szCs w:val="21"/>
              </w:rPr>
            </w:pPr>
            <w:r w:rsidRPr="00E52E49">
              <w:rPr>
                <w:rFonts w:asciiTheme="minorEastAsia" w:hAnsiTheme="minorEastAsia" w:cs="仿宋"/>
                <w:szCs w:val="21"/>
              </w:rPr>
              <w:t>8. 主机外形尺寸（长×宽×高）：1390mm×750mm×1082mm</w:t>
            </w:r>
          </w:p>
          <w:p w:rsidR="00A449BB" w:rsidRPr="00E52E49" w:rsidRDefault="00A449BB" w:rsidP="00E1339D">
            <w:pPr>
              <w:rPr>
                <w:rFonts w:asciiTheme="minorEastAsia" w:hAnsiTheme="minorEastAsia" w:cs="仿宋"/>
                <w:szCs w:val="21"/>
              </w:rPr>
            </w:pPr>
            <w:r w:rsidRPr="00E52E49">
              <w:rPr>
                <w:rFonts w:asciiTheme="minorEastAsia" w:hAnsiTheme="minorEastAsia" w:cs="仿宋"/>
                <w:szCs w:val="21"/>
              </w:rPr>
              <w:t xml:space="preserve">   控制柜外形尺寸（长×宽×高）：510mm×510mm×1040mm  </w:t>
            </w:r>
          </w:p>
          <w:p w:rsidR="00A449BB" w:rsidRPr="00E52E49" w:rsidRDefault="00A449BB" w:rsidP="00E1339D">
            <w:pPr>
              <w:rPr>
                <w:rFonts w:asciiTheme="minorEastAsia" w:hAnsiTheme="minorEastAsia" w:cs="仿宋"/>
                <w:szCs w:val="21"/>
              </w:rPr>
            </w:pPr>
            <w:r w:rsidRPr="00E52E49">
              <w:rPr>
                <w:rFonts w:asciiTheme="minorEastAsia" w:hAnsiTheme="minorEastAsia" w:cs="仿宋"/>
                <w:szCs w:val="21"/>
              </w:rPr>
              <w:t>9. 试验齿轮   模数：4.5齿数：Z</w:t>
            </w:r>
            <w:r w:rsidRPr="00E52E49">
              <w:rPr>
                <w:rFonts w:asciiTheme="minorEastAsia" w:hAnsiTheme="minorEastAsia" w:cs="仿宋" w:hint="eastAsia"/>
                <w:szCs w:val="21"/>
                <w:vertAlign w:val="subscript"/>
              </w:rPr>
              <w:t>大</w:t>
            </w:r>
            <w:r w:rsidRPr="00E52E49">
              <w:rPr>
                <w:rFonts w:asciiTheme="minorEastAsia" w:hAnsiTheme="minorEastAsia" w:cs="仿宋"/>
                <w:szCs w:val="21"/>
              </w:rPr>
              <w:t>=24  Z</w:t>
            </w:r>
            <w:r w:rsidRPr="00E52E49">
              <w:rPr>
                <w:rFonts w:asciiTheme="minorEastAsia" w:hAnsiTheme="minorEastAsia" w:cs="仿宋" w:hint="eastAsia"/>
                <w:szCs w:val="21"/>
                <w:vertAlign w:val="subscript"/>
              </w:rPr>
              <w:t>小</w:t>
            </w:r>
            <w:r w:rsidRPr="00E52E49">
              <w:rPr>
                <w:rFonts w:asciiTheme="minorEastAsia" w:hAnsiTheme="minorEastAsia" w:cs="仿宋"/>
                <w:szCs w:val="21"/>
              </w:rPr>
              <w:t>=16变位系数：X</w:t>
            </w:r>
            <w:r w:rsidRPr="00E52E49">
              <w:rPr>
                <w:rFonts w:asciiTheme="minorEastAsia" w:hAnsiTheme="minorEastAsia" w:cs="仿宋" w:hint="eastAsia"/>
                <w:szCs w:val="21"/>
                <w:vertAlign w:val="subscript"/>
              </w:rPr>
              <w:t>大</w:t>
            </w:r>
            <w:r w:rsidRPr="00E52E49">
              <w:rPr>
                <w:rFonts w:asciiTheme="minorEastAsia" w:hAnsiTheme="minorEastAsia" w:cs="仿宋"/>
                <w:szCs w:val="21"/>
              </w:rPr>
              <w:t>=-0.5   X</w:t>
            </w:r>
            <w:r w:rsidRPr="00E52E49">
              <w:rPr>
                <w:rFonts w:asciiTheme="minorEastAsia" w:hAnsiTheme="minorEastAsia" w:cs="仿宋" w:hint="eastAsia"/>
                <w:szCs w:val="21"/>
                <w:vertAlign w:val="subscript"/>
              </w:rPr>
              <w:t>小</w:t>
            </w:r>
            <w:r w:rsidRPr="00E52E49">
              <w:rPr>
                <w:rFonts w:asciiTheme="minorEastAsia" w:hAnsiTheme="minorEastAsia" w:cs="仿宋"/>
                <w:szCs w:val="21"/>
              </w:rPr>
              <w:t xml:space="preserve">=0.08532啮合角：22度26分中心矩：91.5mm  </w:t>
            </w:r>
            <w:r w:rsidRPr="00E52E49">
              <w:rPr>
                <w:rFonts w:asciiTheme="minorEastAsia" w:hAnsiTheme="minorEastAsia" w:cs="仿宋" w:hint="eastAsia"/>
                <w:szCs w:val="21"/>
              </w:rPr>
              <w:t>精度等级：5级</w:t>
            </w:r>
          </w:p>
          <w:p w:rsidR="00A449BB" w:rsidRPr="00E52E49" w:rsidRDefault="00A449BB" w:rsidP="00E1339D">
            <w:pPr>
              <w:rPr>
                <w:rFonts w:asciiTheme="minorEastAsia" w:hAnsiTheme="minorEastAsia" w:cs="仿宋"/>
                <w:b/>
                <w:szCs w:val="21"/>
              </w:rPr>
            </w:pPr>
            <w:r w:rsidRPr="00E52E49">
              <w:rPr>
                <w:rFonts w:asciiTheme="minorEastAsia" w:hAnsiTheme="minorEastAsia" w:cs="仿宋"/>
                <w:b/>
                <w:szCs w:val="21"/>
              </w:rPr>
              <w:t>试验机的主要配置</w:t>
            </w:r>
            <w:r w:rsidRPr="00E52E49">
              <w:rPr>
                <w:rFonts w:asciiTheme="minorEastAsia" w:hAnsiTheme="minorEastAsia" w:cs="仿宋" w:hint="eastAsia"/>
                <w:b/>
                <w:szCs w:val="21"/>
              </w:rPr>
              <w:t>：</w:t>
            </w:r>
          </w:p>
          <w:p w:rsidR="00A449BB" w:rsidRPr="00E52E49" w:rsidRDefault="00A449BB" w:rsidP="00E1339D">
            <w:pPr>
              <w:rPr>
                <w:rFonts w:asciiTheme="minorEastAsia" w:hAnsiTheme="minorEastAsia" w:cs="仿宋"/>
                <w:szCs w:val="21"/>
              </w:rPr>
            </w:pPr>
            <w:r w:rsidRPr="00E52E49">
              <w:rPr>
                <w:rFonts w:asciiTheme="minorEastAsia" w:hAnsiTheme="minorEastAsia" w:cs="仿宋" w:hint="eastAsia"/>
                <w:szCs w:val="21"/>
              </w:rPr>
              <w:t>1．</w:t>
            </w:r>
            <w:r w:rsidRPr="00E52E49">
              <w:rPr>
                <w:rFonts w:asciiTheme="minorEastAsia" w:hAnsiTheme="minorEastAsia" w:cs="仿宋"/>
                <w:szCs w:val="21"/>
              </w:rPr>
              <w:t>主机一台</w:t>
            </w:r>
          </w:p>
          <w:p w:rsidR="00A449BB" w:rsidRPr="00E52E49" w:rsidRDefault="00A449BB" w:rsidP="00E1339D">
            <w:pPr>
              <w:jc w:val="left"/>
              <w:rPr>
                <w:rFonts w:asciiTheme="minorEastAsia" w:hAnsiTheme="minorEastAsia" w:cs="仿宋"/>
                <w:szCs w:val="21"/>
              </w:rPr>
            </w:pPr>
            <w:r w:rsidRPr="00E52E49">
              <w:rPr>
                <w:rFonts w:asciiTheme="minorEastAsia" w:hAnsiTheme="minorEastAsia" w:cs="仿宋" w:hint="eastAsia"/>
                <w:szCs w:val="21"/>
              </w:rPr>
              <w:t>2．</w:t>
            </w:r>
            <w:r w:rsidRPr="00E52E49">
              <w:rPr>
                <w:rFonts w:asciiTheme="minorEastAsia" w:hAnsiTheme="minorEastAsia" w:cs="仿宋"/>
                <w:szCs w:val="21"/>
              </w:rPr>
              <w:t>控制柜一台</w:t>
            </w:r>
          </w:p>
          <w:p w:rsidR="00A449BB" w:rsidRPr="00E52E49" w:rsidRDefault="00A449BB" w:rsidP="00E1339D">
            <w:pPr>
              <w:jc w:val="left"/>
              <w:rPr>
                <w:rFonts w:asciiTheme="minorEastAsia" w:hAnsiTheme="minorEastAsia" w:cs="仿宋"/>
                <w:szCs w:val="21"/>
              </w:rPr>
            </w:pPr>
            <w:r w:rsidRPr="00E52E49">
              <w:rPr>
                <w:rFonts w:asciiTheme="minorEastAsia" w:hAnsiTheme="minorEastAsia" w:cs="仿宋" w:hint="eastAsia"/>
                <w:szCs w:val="21"/>
              </w:rPr>
              <w:t>3．</w:t>
            </w:r>
            <w:r w:rsidRPr="00E52E49">
              <w:rPr>
                <w:rFonts w:asciiTheme="minorEastAsia" w:hAnsiTheme="minorEastAsia" w:cs="仿宋"/>
                <w:szCs w:val="21"/>
              </w:rPr>
              <w:t>配套专用、通用工具</w:t>
            </w:r>
            <w:r w:rsidRPr="00E52E49">
              <w:rPr>
                <w:rFonts w:asciiTheme="minorEastAsia" w:hAnsiTheme="minorEastAsia" w:cs="仿宋" w:hint="eastAsia"/>
                <w:szCs w:val="21"/>
              </w:rPr>
              <w:t>一套</w:t>
            </w:r>
          </w:p>
          <w:p w:rsidR="00A449BB" w:rsidRPr="00E52E49" w:rsidRDefault="00A449BB" w:rsidP="00E1339D">
            <w:pPr>
              <w:jc w:val="left"/>
              <w:rPr>
                <w:rFonts w:asciiTheme="minorEastAsia" w:hAnsiTheme="minorEastAsia" w:cs="仿宋"/>
                <w:szCs w:val="21"/>
              </w:rPr>
            </w:pPr>
            <w:r w:rsidRPr="00E52E49">
              <w:rPr>
                <w:rFonts w:asciiTheme="minorEastAsia" w:hAnsiTheme="minorEastAsia" w:cs="仿宋" w:hint="eastAsia"/>
                <w:szCs w:val="21"/>
              </w:rPr>
              <w:t>4．加载杠杆及砝码 一套</w:t>
            </w:r>
          </w:p>
          <w:p w:rsidR="00A449BB" w:rsidRPr="00E52E49" w:rsidRDefault="00A449BB" w:rsidP="00E1339D">
            <w:pPr>
              <w:jc w:val="left"/>
              <w:rPr>
                <w:rFonts w:asciiTheme="minorEastAsia" w:hAnsiTheme="minorEastAsia" w:cs="仿宋"/>
                <w:szCs w:val="21"/>
              </w:rPr>
            </w:pPr>
            <w:r w:rsidRPr="00E52E49">
              <w:rPr>
                <w:rFonts w:asciiTheme="minorEastAsia" w:hAnsiTheme="minorEastAsia" w:cs="仿宋" w:hint="eastAsia"/>
                <w:szCs w:val="21"/>
              </w:rPr>
              <w:t>5．冷却系统   二套</w:t>
            </w:r>
          </w:p>
          <w:p w:rsidR="00A449BB" w:rsidRPr="00E52E49" w:rsidRDefault="00A449BB" w:rsidP="00E1339D">
            <w:pPr>
              <w:jc w:val="left"/>
              <w:rPr>
                <w:rFonts w:asciiTheme="minorEastAsia" w:hAnsiTheme="minorEastAsia" w:cs="仿宋"/>
                <w:szCs w:val="21"/>
              </w:rPr>
            </w:pPr>
            <w:r w:rsidRPr="00E52E49">
              <w:rPr>
                <w:rFonts w:asciiTheme="minorEastAsia" w:hAnsiTheme="minorEastAsia" w:cs="仿宋" w:hint="eastAsia"/>
                <w:szCs w:val="21"/>
              </w:rPr>
              <w:t>6．A型试验齿轮(国产) 一套</w:t>
            </w:r>
          </w:p>
          <w:p w:rsidR="00A449BB" w:rsidRPr="00E52E49" w:rsidRDefault="00A449BB" w:rsidP="00E1339D">
            <w:pPr>
              <w:jc w:val="left"/>
              <w:rPr>
                <w:rFonts w:asciiTheme="minorEastAsia" w:hAnsiTheme="minorEastAsia" w:cs="仿宋"/>
                <w:szCs w:val="21"/>
              </w:rPr>
            </w:pPr>
            <w:r w:rsidRPr="00E52E49">
              <w:rPr>
                <w:rFonts w:asciiTheme="minorEastAsia" w:hAnsiTheme="minorEastAsia" w:cs="仿宋" w:hint="eastAsia"/>
                <w:szCs w:val="21"/>
              </w:rPr>
              <w:t>*7．A型试验齿轮(进口) 二十套</w:t>
            </w:r>
          </w:p>
          <w:p w:rsidR="00A449BB" w:rsidRPr="00E52E49" w:rsidRDefault="00A449BB" w:rsidP="00E1339D">
            <w:pPr>
              <w:rPr>
                <w:rFonts w:ascii="宋体" w:hAnsi="宋体"/>
                <w:b/>
                <w:szCs w:val="21"/>
              </w:rPr>
            </w:pPr>
            <w:r w:rsidRPr="00E52E49">
              <w:rPr>
                <w:rFonts w:ascii="宋体" w:hAnsi="宋体"/>
                <w:b/>
                <w:szCs w:val="21"/>
              </w:rPr>
              <w:t>供应商资格要求</w:t>
            </w:r>
          </w:p>
          <w:p w:rsidR="00A449BB" w:rsidRPr="00E52E49" w:rsidRDefault="00A449BB" w:rsidP="00E1339D">
            <w:pPr>
              <w:rPr>
                <w:rFonts w:asciiTheme="minorEastAsia" w:hAnsiTheme="minorEastAsia" w:cs="Times New Roman"/>
                <w:szCs w:val="21"/>
              </w:rPr>
            </w:pPr>
            <w:r w:rsidRPr="00E52E49">
              <w:rPr>
                <w:rFonts w:asciiTheme="minorEastAsia" w:hAnsiTheme="minorEastAsia" w:cs="仿宋" w:hint="eastAsia"/>
                <w:szCs w:val="21"/>
              </w:rPr>
              <w:t>*</w:t>
            </w:r>
            <w:r w:rsidRPr="00E52E49">
              <w:rPr>
                <w:rFonts w:asciiTheme="minorEastAsia" w:hAnsiTheme="minorEastAsia" w:cs="仿宋"/>
                <w:szCs w:val="21"/>
              </w:rPr>
              <w:t>1</w:t>
            </w:r>
            <w:r w:rsidRPr="00E52E49">
              <w:rPr>
                <w:rFonts w:asciiTheme="minorEastAsia" w:hAnsiTheme="minorEastAsia" w:cs="仿宋" w:hint="eastAsia"/>
                <w:szCs w:val="21"/>
              </w:rPr>
              <w:t>供货商以往经营活动中不得有签订合同未交货、设备验收不合格、严重延误货期等不良行为；有良好的供货能力及业绩说明。</w:t>
            </w:r>
          </w:p>
          <w:p w:rsidR="00A449BB" w:rsidRPr="00E52E49" w:rsidRDefault="00A449BB" w:rsidP="00E1339D">
            <w:pPr>
              <w:rPr>
                <w:rFonts w:asciiTheme="minorEastAsia" w:hAnsiTheme="minorEastAsia" w:cs="仿宋"/>
                <w:szCs w:val="21"/>
              </w:rPr>
            </w:pPr>
            <w:r w:rsidRPr="00E52E49">
              <w:rPr>
                <w:rFonts w:asciiTheme="minorEastAsia" w:hAnsiTheme="minorEastAsia" w:cs="仿宋"/>
                <w:szCs w:val="21"/>
              </w:rPr>
              <w:t>2</w:t>
            </w:r>
            <w:r w:rsidRPr="00E52E49">
              <w:rPr>
                <w:rFonts w:asciiTheme="minorEastAsia" w:hAnsiTheme="minorEastAsia" w:cs="仿宋" w:hint="eastAsia"/>
                <w:szCs w:val="21"/>
              </w:rPr>
              <w:t>供货商为科研院所、军队等单位合格供应商，不得有黑名单记录。</w:t>
            </w:r>
          </w:p>
          <w:p w:rsidR="00A449BB" w:rsidRPr="00EE0482" w:rsidRDefault="00A449BB" w:rsidP="00E1339D">
            <w:pPr>
              <w:rPr>
                <w:rFonts w:asciiTheme="minorEastAsia" w:hAnsiTheme="minorEastAsia"/>
                <w:szCs w:val="21"/>
              </w:rPr>
            </w:pPr>
          </w:p>
        </w:tc>
        <w:tc>
          <w:tcPr>
            <w:tcW w:w="434" w:type="dxa"/>
          </w:tcPr>
          <w:p w:rsidR="00A449BB" w:rsidRPr="00EE0482" w:rsidRDefault="00A449BB" w:rsidP="00E1339D">
            <w:pPr>
              <w:rPr>
                <w:rFonts w:asciiTheme="minorEastAsia" w:hAnsiTheme="minorEastAsia"/>
                <w:szCs w:val="21"/>
              </w:rPr>
            </w:pPr>
            <w:r>
              <w:rPr>
                <w:rFonts w:asciiTheme="minorEastAsia" w:hAnsiTheme="minorEastAsia" w:hint="eastAsia"/>
                <w:szCs w:val="21"/>
              </w:rPr>
              <w:t>1</w:t>
            </w:r>
          </w:p>
        </w:tc>
        <w:tc>
          <w:tcPr>
            <w:tcW w:w="640" w:type="dxa"/>
          </w:tcPr>
          <w:p w:rsidR="00A449BB" w:rsidRPr="00EE0482" w:rsidRDefault="00A449BB" w:rsidP="00E1339D">
            <w:pPr>
              <w:rPr>
                <w:rFonts w:asciiTheme="minorEastAsia" w:hAnsiTheme="minorEastAsia"/>
                <w:szCs w:val="21"/>
              </w:rPr>
            </w:pPr>
            <w:r w:rsidRPr="0028505E">
              <w:rPr>
                <w:rFonts w:asciiTheme="minorEastAsia" w:hAnsiTheme="minorEastAsia" w:hint="eastAsia"/>
                <w:szCs w:val="21"/>
              </w:rPr>
              <w:t>合同签订后90天</w:t>
            </w:r>
          </w:p>
        </w:tc>
        <w:tc>
          <w:tcPr>
            <w:tcW w:w="741" w:type="dxa"/>
          </w:tcPr>
          <w:p w:rsidR="00A449BB" w:rsidRPr="00EE0482" w:rsidRDefault="00A449BB" w:rsidP="00C570E9">
            <w:pPr>
              <w:rPr>
                <w:rFonts w:asciiTheme="minorEastAsia" w:hAnsiTheme="minorEastAsia"/>
                <w:szCs w:val="21"/>
              </w:rPr>
            </w:pPr>
            <w:r>
              <w:rPr>
                <w:rFonts w:asciiTheme="minorEastAsia" w:hAnsiTheme="minorEastAsia" w:hint="eastAsia"/>
                <w:szCs w:val="21"/>
              </w:rPr>
              <w:t>55</w:t>
            </w:r>
            <w:r w:rsidR="00C570E9">
              <w:rPr>
                <w:rFonts w:asciiTheme="minorEastAsia" w:hAnsiTheme="minorEastAsia" w:hint="eastAsia"/>
                <w:szCs w:val="21"/>
              </w:rPr>
              <w:t>0000</w:t>
            </w:r>
            <w:r>
              <w:rPr>
                <w:rFonts w:asciiTheme="minorEastAsia" w:hAnsiTheme="minorEastAsia" w:hint="eastAsia"/>
                <w:szCs w:val="21"/>
              </w:rPr>
              <w:t>元</w:t>
            </w:r>
          </w:p>
        </w:tc>
      </w:tr>
      <w:tr w:rsidR="00A449BB" w:rsidRPr="00EE0482" w:rsidTr="00E1339D">
        <w:tc>
          <w:tcPr>
            <w:tcW w:w="427" w:type="dxa"/>
          </w:tcPr>
          <w:p w:rsidR="00A449BB" w:rsidRDefault="00A449BB" w:rsidP="00E1339D">
            <w:pPr>
              <w:rPr>
                <w:rFonts w:asciiTheme="minorEastAsia" w:hAnsiTheme="minorEastAsia"/>
                <w:szCs w:val="21"/>
              </w:rPr>
            </w:pPr>
            <w:r>
              <w:rPr>
                <w:rFonts w:asciiTheme="minorEastAsia" w:hAnsiTheme="minorEastAsia" w:hint="eastAsia"/>
                <w:szCs w:val="21"/>
              </w:rPr>
              <w:t>5</w:t>
            </w:r>
          </w:p>
        </w:tc>
        <w:tc>
          <w:tcPr>
            <w:tcW w:w="668" w:type="dxa"/>
          </w:tcPr>
          <w:p w:rsidR="00A449BB" w:rsidRPr="0028505E" w:rsidRDefault="00A449BB" w:rsidP="00E1339D">
            <w:pPr>
              <w:spacing w:line="312" w:lineRule="auto"/>
              <w:jc w:val="center"/>
              <w:rPr>
                <w:rFonts w:asciiTheme="minorEastAsia" w:hAnsiTheme="minorEastAsia" w:cs="仿宋"/>
                <w:szCs w:val="21"/>
              </w:rPr>
            </w:pPr>
            <w:r w:rsidRPr="0028505E">
              <w:rPr>
                <w:rFonts w:asciiTheme="minorEastAsia" w:hAnsiTheme="minorEastAsia" w:cs="仿宋" w:hint="eastAsia"/>
                <w:szCs w:val="21"/>
              </w:rPr>
              <w:t>梯姆肯试验机</w:t>
            </w:r>
          </w:p>
          <w:p w:rsidR="00A449BB" w:rsidRPr="0028505E" w:rsidRDefault="00A449BB" w:rsidP="00E1339D">
            <w:pPr>
              <w:rPr>
                <w:rFonts w:asciiTheme="minorEastAsia" w:hAnsiTheme="minorEastAsia" w:cs="仿宋"/>
                <w:szCs w:val="21"/>
              </w:rPr>
            </w:pPr>
          </w:p>
        </w:tc>
        <w:tc>
          <w:tcPr>
            <w:tcW w:w="5612" w:type="dxa"/>
          </w:tcPr>
          <w:p w:rsidR="00A449BB" w:rsidRPr="00E52E49" w:rsidRDefault="00A449BB" w:rsidP="00E1339D">
            <w:pPr>
              <w:rPr>
                <w:rFonts w:asciiTheme="minorEastAsia" w:hAnsiTheme="minorEastAsia" w:cs="仿宋"/>
                <w:b/>
                <w:szCs w:val="21"/>
              </w:rPr>
            </w:pPr>
            <w:r w:rsidRPr="00E52E49">
              <w:rPr>
                <w:rFonts w:asciiTheme="minorEastAsia" w:hAnsiTheme="minorEastAsia" w:cs="仿宋" w:hint="eastAsia"/>
                <w:b/>
                <w:szCs w:val="21"/>
              </w:rPr>
              <w:t>技术参数：</w:t>
            </w:r>
          </w:p>
          <w:p w:rsidR="00A449BB" w:rsidRPr="00E52E49" w:rsidRDefault="00A449BB" w:rsidP="00E1339D">
            <w:pPr>
              <w:rPr>
                <w:rFonts w:asciiTheme="minorEastAsia" w:hAnsiTheme="minorEastAsia" w:cs="仿宋"/>
                <w:szCs w:val="21"/>
              </w:rPr>
            </w:pPr>
            <w:r w:rsidRPr="00E52E49">
              <w:rPr>
                <w:rFonts w:asciiTheme="minorEastAsia" w:hAnsiTheme="minorEastAsia" w:cs="仿宋" w:hint="eastAsia"/>
                <w:szCs w:val="21"/>
              </w:rPr>
              <w:t>*1</w:t>
            </w:r>
            <w:r w:rsidRPr="00E52E49">
              <w:rPr>
                <w:rFonts w:asciiTheme="minorEastAsia" w:hAnsiTheme="minorEastAsia" w:cs="仿宋" w:hint="eastAsia"/>
                <w:szCs w:val="21"/>
              </w:rPr>
              <w:tab/>
              <w:t>最大试验力</w:t>
            </w:r>
            <w:r w:rsidRPr="00E52E49">
              <w:rPr>
                <w:rFonts w:asciiTheme="minorEastAsia" w:hAnsiTheme="minorEastAsia" w:cs="仿宋" w:hint="eastAsia"/>
                <w:szCs w:val="21"/>
              </w:rPr>
              <w:tab/>
              <w:t>5KN；主轴转速</w:t>
            </w:r>
            <w:r w:rsidRPr="00E52E49">
              <w:rPr>
                <w:rFonts w:asciiTheme="minorEastAsia" w:hAnsiTheme="minorEastAsia" w:cs="仿宋" w:hint="eastAsia"/>
                <w:szCs w:val="21"/>
              </w:rPr>
              <w:tab/>
              <w:t>100-1500r/min</w:t>
            </w:r>
          </w:p>
          <w:p w:rsidR="00A449BB" w:rsidRPr="00E52E49" w:rsidRDefault="00A449BB" w:rsidP="00E1339D">
            <w:pPr>
              <w:rPr>
                <w:rFonts w:asciiTheme="minorEastAsia" w:hAnsiTheme="minorEastAsia" w:cs="仿宋"/>
                <w:szCs w:val="21"/>
              </w:rPr>
            </w:pPr>
            <w:r w:rsidRPr="00E52E49">
              <w:rPr>
                <w:rFonts w:asciiTheme="minorEastAsia" w:hAnsiTheme="minorEastAsia" w:cs="仿宋" w:hint="eastAsia"/>
                <w:szCs w:val="21"/>
              </w:rPr>
              <w:t>*2</w:t>
            </w:r>
            <w:r w:rsidRPr="00E52E49">
              <w:rPr>
                <w:rFonts w:asciiTheme="minorEastAsia" w:hAnsiTheme="minorEastAsia" w:cs="仿宋" w:hint="eastAsia"/>
                <w:szCs w:val="21"/>
              </w:rPr>
              <w:tab/>
              <w:t>主电机功率</w:t>
            </w:r>
            <w:r w:rsidRPr="00E52E49">
              <w:rPr>
                <w:rFonts w:asciiTheme="minorEastAsia" w:hAnsiTheme="minorEastAsia" w:cs="仿宋" w:hint="eastAsia"/>
                <w:szCs w:val="21"/>
              </w:rPr>
              <w:tab/>
              <w:t xml:space="preserve">2.2KW  </w:t>
            </w:r>
          </w:p>
          <w:p w:rsidR="00A449BB" w:rsidRPr="00E52E49" w:rsidRDefault="00A449BB" w:rsidP="00E1339D">
            <w:pPr>
              <w:rPr>
                <w:rFonts w:asciiTheme="minorEastAsia" w:hAnsiTheme="minorEastAsia" w:cs="仿宋"/>
                <w:szCs w:val="21"/>
              </w:rPr>
            </w:pPr>
            <w:r w:rsidRPr="00E52E49">
              <w:rPr>
                <w:rFonts w:asciiTheme="minorEastAsia" w:hAnsiTheme="minorEastAsia" w:cs="仿宋" w:hint="eastAsia"/>
                <w:szCs w:val="21"/>
              </w:rPr>
              <w:t>*3</w:t>
            </w:r>
            <w:r w:rsidRPr="00E52E49">
              <w:rPr>
                <w:rFonts w:asciiTheme="minorEastAsia" w:hAnsiTheme="minorEastAsia" w:cs="仿宋" w:hint="eastAsia"/>
                <w:szCs w:val="21"/>
              </w:rPr>
              <w:tab/>
              <w:t>试验力杠杆比</w:t>
            </w:r>
            <w:r w:rsidRPr="00E52E49">
              <w:rPr>
                <w:rFonts w:asciiTheme="minorEastAsia" w:hAnsiTheme="minorEastAsia" w:cs="仿宋" w:hint="eastAsia"/>
                <w:szCs w:val="21"/>
              </w:rPr>
              <w:tab/>
              <w:t>10:1</w:t>
            </w:r>
          </w:p>
          <w:p w:rsidR="00A449BB" w:rsidRPr="00E52E49" w:rsidRDefault="00A449BB" w:rsidP="00E1339D">
            <w:pPr>
              <w:rPr>
                <w:rFonts w:asciiTheme="minorEastAsia" w:hAnsiTheme="minorEastAsia" w:cs="仿宋"/>
                <w:szCs w:val="21"/>
              </w:rPr>
            </w:pPr>
            <w:r w:rsidRPr="00E52E49">
              <w:rPr>
                <w:rFonts w:asciiTheme="minorEastAsia" w:hAnsiTheme="minorEastAsia" w:cs="仿宋" w:hint="eastAsia"/>
                <w:szCs w:val="21"/>
              </w:rPr>
              <w:t>4</w:t>
            </w:r>
            <w:r w:rsidRPr="00E52E49">
              <w:rPr>
                <w:rFonts w:asciiTheme="minorEastAsia" w:hAnsiTheme="minorEastAsia" w:cs="仿宋" w:hint="eastAsia"/>
                <w:szCs w:val="21"/>
              </w:rPr>
              <w:tab/>
              <w:t>摩擦力标尺刻度</w:t>
            </w:r>
            <w:r w:rsidRPr="00E52E49">
              <w:rPr>
                <w:rFonts w:asciiTheme="minorEastAsia" w:hAnsiTheme="minorEastAsia" w:cs="仿宋" w:hint="eastAsia"/>
                <w:szCs w:val="21"/>
              </w:rPr>
              <w:tab/>
              <w:t>0.5N/100格</w:t>
            </w:r>
          </w:p>
          <w:p w:rsidR="00A449BB" w:rsidRPr="00E52E49" w:rsidRDefault="00A449BB" w:rsidP="00E1339D">
            <w:pPr>
              <w:rPr>
                <w:rFonts w:asciiTheme="minorEastAsia" w:hAnsiTheme="minorEastAsia" w:cs="仿宋"/>
                <w:szCs w:val="21"/>
              </w:rPr>
            </w:pPr>
            <w:r w:rsidRPr="00E52E49">
              <w:rPr>
                <w:rFonts w:asciiTheme="minorEastAsia" w:hAnsiTheme="minorEastAsia" w:cs="仿宋" w:hint="eastAsia"/>
                <w:szCs w:val="21"/>
              </w:rPr>
              <w:t>*5</w:t>
            </w:r>
            <w:r w:rsidRPr="00E52E49">
              <w:rPr>
                <w:rFonts w:asciiTheme="minorEastAsia" w:hAnsiTheme="minorEastAsia" w:cs="仿宋" w:hint="eastAsia"/>
                <w:szCs w:val="21"/>
              </w:rPr>
              <w:tab/>
              <w:t>施力速率</w:t>
            </w:r>
            <w:r w:rsidRPr="00E52E49">
              <w:rPr>
                <w:rFonts w:asciiTheme="minorEastAsia" w:hAnsiTheme="minorEastAsia" w:cs="仿宋" w:hint="eastAsia"/>
                <w:szCs w:val="21"/>
              </w:rPr>
              <w:tab/>
              <w:t>8.92—13.33N/S</w:t>
            </w:r>
          </w:p>
          <w:p w:rsidR="00A449BB" w:rsidRPr="00E52E49" w:rsidRDefault="00A449BB" w:rsidP="00E1339D">
            <w:pPr>
              <w:rPr>
                <w:rFonts w:asciiTheme="minorEastAsia" w:hAnsiTheme="minorEastAsia" w:cs="仿宋"/>
                <w:szCs w:val="21"/>
              </w:rPr>
            </w:pPr>
            <w:r w:rsidRPr="00E52E49">
              <w:rPr>
                <w:rFonts w:asciiTheme="minorEastAsia" w:hAnsiTheme="minorEastAsia" w:cs="仿宋" w:hint="eastAsia"/>
                <w:szCs w:val="21"/>
              </w:rPr>
              <w:t>6</w:t>
            </w:r>
            <w:r w:rsidRPr="00E52E49">
              <w:rPr>
                <w:rFonts w:asciiTheme="minorEastAsia" w:hAnsiTheme="minorEastAsia" w:cs="仿宋" w:hint="eastAsia"/>
                <w:szCs w:val="21"/>
              </w:rPr>
              <w:tab/>
              <w:t>试环尺寸</w:t>
            </w:r>
            <w:r w:rsidRPr="00E52E49">
              <w:rPr>
                <w:rFonts w:asciiTheme="minorEastAsia" w:hAnsiTheme="minorEastAsia" w:cs="仿宋" w:hint="eastAsia"/>
                <w:szCs w:val="21"/>
              </w:rPr>
              <w:tab/>
              <w:t>Φ49.22×13.06</w:t>
            </w:r>
          </w:p>
          <w:p w:rsidR="00A449BB" w:rsidRPr="00E52E49" w:rsidRDefault="00A449BB" w:rsidP="00E1339D">
            <w:pPr>
              <w:rPr>
                <w:rFonts w:asciiTheme="minorEastAsia" w:hAnsiTheme="minorEastAsia" w:cs="仿宋"/>
                <w:szCs w:val="21"/>
              </w:rPr>
            </w:pPr>
            <w:r w:rsidRPr="00E52E49">
              <w:rPr>
                <w:rFonts w:asciiTheme="minorEastAsia" w:hAnsiTheme="minorEastAsia" w:cs="仿宋" w:hint="eastAsia"/>
                <w:szCs w:val="21"/>
              </w:rPr>
              <w:t>7</w:t>
            </w:r>
            <w:r w:rsidRPr="00E52E49">
              <w:rPr>
                <w:rFonts w:asciiTheme="minorEastAsia" w:hAnsiTheme="minorEastAsia" w:cs="仿宋" w:hint="eastAsia"/>
                <w:szCs w:val="21"/>
              </w:rPr>
              <w:tab/>
              <w:t>试块尺寸</w:t>
            </w:r>
            <w:r w:rsidRPr="00E52E49">
              <w:rPr>
                <w:rFonts w:asciiTheme="minorEastAsia" w:hAnsiTheme="minorEastAsia" w:cs="仿宋" w:hint="eastAsia"/>
                <w:szCs w:val="21"/>
              </w:rPr>
              <w:tab/>
              <w:t>□12.32×19.05</w:t>
            </w:r>
          </w:p>
          <w:p w:rsidR="00A449BB" w:rsidRPr="00E52E49" w:rsidRDefault="00A449BB" w:rsidP="00E1339D">
            <w:pPr>
              <w:rPr>
                <w:rFonts w:asciiTheme="minorEastAsia" w:hAnsiTheme="minorEastAsia" w:cs="仿宋"/>
                <w:b/>
                <w:szCs w:val="21"/>
              </w:rPr>
            </w:pPr>
            <w:r w:rsidRPr="00E52E49">
              <w:rPr>
                <w:rFonts w:asciiTheme="minorEastAsia" w:hAnsiTheme="minorEastAsia" w:cs="仿宋"/>
                <w:b/>
                <w:szCs w:val="21"/>
              </w:rPr>
              <w:t>试验机的主要配置</w:t>
            </w:r>
            <w:r w:rsidRPr="00E52E49">
              <w:rPr>
                <w:rFonts w:asciiTheme="minorEastAsia" w:hAnsiTheme="minorEastAsia" w:cs="仿宋" w:hint="eastAsia"/>
                <w:b/>
                <w:szCs w:val="21"/>
              </w:rPr>
              <w:t>：</w:t>
            </w:r>
          </w:p>
          <w:p w:rsidR="00A449BB" w:rsidRPr="00E52E49" w:rsidRDefault="00A449BB" w:rsidP="00E1339D">
            <w:pPr>
              <w:rPr>
                <w:rFonts w:asciiTheme="minorEastAsia" w:hAnsiTheme="minorEastAsia" w:cs="仿宋"/>
                <w:szCs w:val="21"/>
              </w:rPr>
            </w:pPr>
            <w:r w:rsidRPr="00E52E49">
              <w:rPr>
                <w:rFonts w:asciiTheme="minorEastAsia" w:hAnsiTheme="minorEastAsia" w:cs="仿宋" w:hint="eastAsia"/>
                <w:szCs w:val="21"/>
              </w:rPr>
              <w:t>1．</w:t>
            </w:r>
            <w:r w:rsidRPr="00E52E49">
              <w:rPr>
                <w:rFonts w:asciiTheme="minorEastAsia" w:hAnsiTheme="minorEastAsia" w:cs="仿宋"/>
                <w:szCs w:val="21"/>
              </w:rPr>
              <w:t>主机一台</w:t>
            </w:r>
          </w:p>
          <w:p w:rsidR="00A449BB" w:rsidRPr="00E52E49" w:rsidRDefault="00A449BB" w:rsidP="00E1339D">
            <w:pPr>
              <w:jc w:val="left"/>
              <w:rPr>
                <w:rFonts w:asciiTheme="minorEastAsia" w:hAnsiTheme="minorEastAsia" w:cs="仿宋"/>
                <w:szCs w:val="21"/>
              </w:rPr>
            </w:pPr>
            <w:r w:rsidRPr="00E52E49">
              <w:rPr>
                <w:rFonts w:asciiTheme="minorEastAsia" w:hAnsiTheme="minorEastAsia" w:cs="仿宋" w:hint="eastAsia"/>
                <w:szCs w:val="21"/>
              </w:rPr>
              <w:t>2．施力装置</w:t>
            </w:r>
            <w:r w:rsidRPr="00E52E49">
              <w:rPr>
                <w:rFonts w:asciiTheme="minorEastAsia" w:hAnsiTheme="minorEastAsia" w:cs="仿宋"/>
                <w:szCs w:val="21"/>
              </w:rPr>
              <w:t>一台</w:t>
            </w:r>
          </w:p>
          <w:p w:rsidR="00A449BB" w:rsidRPr="00E52E49" w:rsidRDefault="00A449BB" w:rsidP="00E1339D">
            <w:pPr>
              <w:jc w:val="left"/>
              <w:rPr>
                <w:rFonts w:asciiTheme="minorEastAsia" w:hAnsiTheme="minorEastAsia" w:cs="仿宋"/>
                <w:szCs w:val="21"/>
              </w:rPr>
            </w:pPr>
            <w:r w:rsidRPr="00E52E49">
              <w:rPr>
                <w:rFonts w:asciiTheme="minorEastAsia" w:hAnsiTheme="minorEastAsia" w:cs="仿宋" w:hint="eastAsia"/>
                <w:szCs w:val="21"/>
              </w:rPr>
              <w:t>3．</w:t>
            </w:r>
            <w:r w:rsidRPr="00E52E49">
              <w:rPr>
                <w:rFonts w:asciiTheme="minorEastAsia" w:hAnsiTheme="minorEastAsia" w:cs="仿宋"/>
                <w:szCs w:val="21"/>
              </w:rPr>
              <w:t>配套专用、通用工具</w:t>
            </w:r>
            <w:r w:rsidRPr="00E52E49">
              <w:rPr>
                <w:rFonts w:asciiTheme="minorEastAsia" w:hAnsiTheme="minorEastAsia" w:cs="仿宋" w:hint="eastAsia"/>
                <w:szCs w:val="21"/>
              </w:rPr>
              <w:t>一套</w:t>
            </w:r>
          </w:p>
          <w:p w:rsidR="00A449BB" w:rsidRPr="00E52E49" w:rsidRDefault="00A449BB" w:rsidP="00E1339D">
            <w:pPr>
              <w:jc w:val="left"/>
              <w:rPr>
                <w:rFonts w:asciiTheme="minorEastAsia" w:hAnsiTheme="minorEastAsia" w:cs="仿宋"/>
                <w:szCs w:val="21"/>
              </w:rPr>
            </w:pPr>
            <w:r w:rsidRPr="00E52E49">
              <w:rPr>
                <w:rFonts w:asciiTheme="minorEastAsia" w:hAnsiTheme="minorEastAsia" w:cs="仿宋" w:hint="eastAsia"/>
                <w:szCs w:val="21"/>
              </w:rPr>
              <w:t>4．加载杠杆及砝码 一套</w:t>
            </w:r>
          </w:p>
          <w:p w:rsidR="00A449BB" w:rsidRPr="00E52E49" w:rsidRDefault="00A449BB" w:rsidP="00E1339D">
            <w:pPr>
              <w:jc w:val="left"/>
              <w:rPr>
                <w:rFonts w:asciiTheme="minorEastAsia" w:hAnsiTheme="minorEastAsia" w:cs="仿宋"/>
                <w:szCs w:val="21"/>
              </w:rPr>
            </w:pPr>
            <w:r w:rsidRPr="00E52E49">
              <w:rPr>
                <w:rFonts w:asciiTheme="minorEastAsia" w:hAnsiTheme="minorEastAsia" w:cs="仿宋" w:hint="eastAsia"/>
                <w:szCs w:val="21"/>
              </w:rPr>
              <w:t>5．自动给脂罐   一套</w:t>
            </w:r>
          </w:p>
          <w:p w:rsidR="00A449BB" w:rsidRPr="00E52E49" w:rsidRDefault="00A449BB" w:rsidP="00E1339D">
            <w:pPr>
              <w:jc w:val="left"/>
              <w:rPr>
                <w:rFonts w:asciiTheme="minorEastAsia" w:hAnsiTheme="minorEastAsia" w:cs="仿宋"/>
                <w:szCs w:val="21"/>
              </w:rPr>
            </w:pPr>
            <w:r w:rsidRPr="00E52E49">
              <w:rPr>
                <w:rFonts w:asciiTheme="minorEastAsia" w:hAnsiTheme="minorEastAsia" w:cs="仿宋" w:hint="eastAsia"/>
                <w:szCs w:val="21"/>
              </w:rPr>
              <w:lastRenderedPageBreak/>
              <w:t>6．环块试件(国产) 一套</w:t>
            </w:r>
          </w:p>
          <w:p w:rsidR="00A449BB" w:rsidRPr="00E52E49" w:rsidRDefault="00A449BB" w:rsidP="00E1339D">
            <w:pPr>
              <w:jc w:val="left"/>
              <w:rPr>
                <w:rFonts w:asciiTheme="minorEastAsia" w:hAnsiTheme="minorEastAsia" w:cs="仿宋"/>
                <w:szCs w:val="21"/>
              </w:rPr>
            </w:pPr>
            <w:r w:rsidRPr="00E52E49">
              <w:rPr>
                <w:rFonts w:asciiTheme="minorEastAsia" w:hAnsiTheme="minorEastAsia" w:cs="仿宋" w:hint="eastAsia"/>
                <w:szCs w:val="21"/>
              </w:rPr>
              <w:t>*7．环块试件(进口) 十五套</w:t>
            </w:r>
          </w:p>
          <w:p w:rsidR="00A449BB" w:rsidRPr="00E52E49" w:rsidRDefault="00A449BB" w:rsidP="00E1339D">
            <w:pPr>
              <w:rPr>
                <w:rFonts w:ascii="宋体" w:hAnsi="宋体"/>
                <w:b/>
                <w:szCs w:val="21"/>
              </w:rPr>
            </w:pPr>
            <w:r w:rsidRPr="00E52E49">
              <w:rPr>
                <w:rFonts w:ascii="宋体" w:hAnsi="宋体"/>
                <w:b/>
                <w:szCs w:val="21"/>
              </w:rPr>
              <w:t>供应商资格要求</w:t>
            </w:r>
          </w:p>
          <w:p w:rsidR="00A449BB" w:rsidRPr="00E52E49" w:rsidRDefault="00A449BB" w:rsidP="00E1339D">
            <w:pPr>
              <w:rPr>
                <w:rFonts w:asciiTheme="minorEastAsia" w:hAnsiTheme="minorEastAsia" w:cs="Times New Roman"/>
                <w:szCs w:val="21"/>
              </w:rPr>
            </w:pPr>
            <w:r w:rsidRPr="00E52E49">
              <w:rPr>
                <w:rFonts w:asciiTheme="minorEastAsia" w:hAnsiTheme="minorEastAsia" w:cs="仿宋" w:hint="eastAsia"/>
                <w:szCs w:val="21"/>
              </w:rPr>
              <w:t>*</w:t>
            </w:r>
            <w:r w:rsidRPr="00E52E49">
              <w:rPr>
                <w:rFonts w:asciiTheme="minorEastAsia" w:hAnsiTheme="minorEastAsia" w:cs="仿宋"/>
                <w:szCs w:val="21"/>
              </w:rPr>
              <w:t>1</w:t>
            </w:r>
            <w:r w:rsidRPr="00E52E49">
              <w:rPr>
                <w:rFonts w:asciiTheme="minorEastAsia" w:hAnsiTheme="minorEastAsia" w:cs="仿宋" w:hint="eastAsia"/>
                <w:szCs w:val="21"/>
              </w:rPr>
              <w:t>供货商以往经营活动中不得有签订合同未交货、设备验收不合格、严重延误货期等不良行为；有良好的供货能力及业绩说明。</w:t>
            </w:r>
          </w:p>
          <w:p w:rsidR="00A449BB" w:rsidRPr="00E52E49" w:rsidRDefault="00A449BB" w:rsidP="00E1339D">
            <w:pPr>
              <w:rPr>
                <w:rFonts w:asciiTheme="minorEastAsia" w:hAnsiTheme="minorEastAsia" w:cs="仿宋"/>
                <w:szCs w:val="21"/>
              </w:rPr>
            </w:pPr>
            <w:r w:rsidRPr="00E52E49">
              <w:rPr>
                <w:rFonts w:asciiTheme="minorEastAsia" w:hAnsiTheme="minorEastAsia" w:cs="仿宋"/>
                <w:szCs w:val="21"/>
              </w:rPr>
              <w:t>2</w:t>
            </w:r>
            <w:r w:rsidRPr="00E52E49">
              <w:rPr>
                <w:rFonts w:asciiTheme="minorEastAsia" w:hAnsiTheme="minorEastAsia" w:cs="仿宋" w:hint="eastAsia"/>
                <w:szCs w:val="21"/>
              </w:rPr>
              <w:t>供货商为科研院所、军队等单位合格供应商，不得有黑名单记录。</w:t>
            </w:r>
          </w:p>
          <w:p w:rsidR="00A449BB" w:rsidRPr="00EE0482" w:rsidRDefault="00A449BB" w:rsidP="00E1339D">
            <w:pPr>
              <w:rPr>
                <w:rFonts w:asciiTheme="minorEastAsia" w:hAnsiTheme="minorEastAsia"/>
                <w:szCs w:val="21"/>
              </w:rPr>
            </w:pPr>
          </w:p>
        </w:tc>
        <w:tc>
          <w:tcPr>
            <w:tcW w:w="434" w:type="dxa"/>
          </w:tcPr>
          <w:p w:rsidR="00A449BB" w:rsidRPr="00EE0482" w:rsidRDefault="00A449BB" w:rsidP="00E1339D">
            <w:pPr>
              <w:rPr>
                <w:rFonts w:asciiTheme="minorEastAsia" w:hAnsiTheme="minorEastAsia"/>
                <w:szCs w:val="21"/>
              </w:rPr>
            </w:pPr>
            <w:r>
              <w:rPr>
                <w:rFonts w:asciiTheme="minorEastAsia" w:hAnsiTheme="minorEastAsia" w:hint="eastAsia"/>
                <w:szCs w:val="21"/>
              </w:rPr>
              <w:lastRenderedPageBreak/>
              <w:t>1</w:t>
            </w:r>
          </w:p>
        </w:tc>
        <w:tc>
          <w:tcPr>
            <w:tcW w:w="640" w:type="dxa"/>
          </w:tcPr>
          <w:p w:rsidR="00A449BB" w:rsidRPr="00EE0482" w:rsidRDefault="00A449BB" w:rsidP="00E1339D">
            <w:pPr>
              <w:rPr>
                <w:rFonts w:asciiTheme="minorEastAsia" w:hAnsiTheme="minorEastAsia"/>
                <w:szCs w:val="21"/>
              </w:rPr>
            </w:pPr>
            <w:r w:rsidRPr="0028505E">
              <w:rPr>
                <w:rFonts w:asciiTheme="minorEastAsia" w:hAnsiTheme="minorEastAsia" w:hint="eastAsia"/>
                <w:szCs w:val="21"/>
              </w:rPr>
              <w:t>合同签订后90天</w:t>
            </w:r>
          </w:p>
        </w:tc>
        <w:tc>
          <w:tcPr>
            <w:tcW w:w="741" w:type="dxa"/>
          </w:tcPr>
          <w:p w:rsidR="00A449BB" w:rsidRPr="00EE0482" w:rsidRDefault="00A449BB" w:rsidP="00C570E9">
            <w:pPr>
              <w:rPr>
                <w:rFonts w:asciiTheme="minorEastAsia" w:hAnsiTheme="minorEastAsia"/>
                <w:szCs w:val="21"/>
              </w:rPr>
            </w:pPr>
            <w:r>
              <w:rPr>
                <w:rFonts w:asciiTheme="minorEastAsia" w:hAnsiTheme="minorEastAsia" w:hint="eastAsia"/>
                <w:szCs w:val="21"/>
              </w:rPr>
              <w:t>28</w:t>
            </w:r>
            <w:r w:rsidR="00C570E9">
              <w:rPr>
                <w:rFonts w:asciiTheme="minorEastAsia" w:hAnsiTheme="minorEastAsia" w:hint="eastAsia"/>
                <w:szCs w:val="21"/>
              </w:rPr>
              <w:t>0000</w:t>
            </w:r>
            <w:r>
              <w:rPr>
                <w:rFonts w:asciiTheme="minorEastAsia" w:hAnsiTheme="minorEastAsia" w:hint="eastAsia"/>
                <w:szCs w:val="21"/>
              </w:rPr>
              <w:t>元</w:t>
            </w:r>
          </w:p>
        </w:tc>
      </w:tr>
      <w:tr w:rsidR="00A449BB" w:rsidRPr="00EE0482" w:rsidTr="00E1339D">
        <w:tc>
          <w:tcPr>
            <w:tcW w:w="427" w:type="dxa"/>
          </w:tcPr>
          <w:p w:rsidR="00A449BB" w:rsidRDefault="00A449BB" w:rsidP="00E1339D">
            <w:pPr>
              <w:rPr>
                <w:rFonts w:asciiTheme="minorEastAsia" w:hAnsiTheme="minorEastAsia"/>
                <w:szCs w:val="21"/>
              </w:rPr>
            </w:pPr>
            <w:r>
              <w:rPr>
                <w:rFonts w:asciiTheme="minorEastAsia" w:hAnsiTheme="minorEastAsia" w:hint="eastAsia"/>
                <w:szCs w:val="21"/>
              </w:rPr>
              <w:lastRenderedPageBreak/>
              <w:t>6</w:t>
            </w:r>
          </w:p>
        </w:tc>
        <w:tc>
          <w:tcPr>
            <w:tcW w:w="668" w:type="dxa"/>
          </w:tcPr>
          <w:p w:rsidR="00A449BB" w:rsidRPr="00C75D75" w:rsidRDefault="00A449BB" w:rsidP="00E1339D">
            <w:pPr>
              <w:spacing w:line="360" w:lineRule="auto"/>
              <w:jc w:val="center"/>
              <w:rPr>
                <w:rFonts w:asciiTheme="minorEastAsia" w:hAnsiTheme="minorEastAsia" w:cs="仿宋"/>
                <w:szCs w:val="21"/>
              </w:rPr>
            </w:pPr>
            <w:r w:rsidRPr="00C75D75">
              <w:rPr>
                <w:rFonts w:asciiTheme="minorEastAsia" w:hAnsiTheme="minorEastAsia" w:cs="仿宋" w:hint="eastAsia"/>
                <w:szCs w:val="21"/>
              </w:rPr>
              <w:t>电感耦合等离子体发射光谱仪</w:t>
            </w:r>
          </w:p>
          <w:p w:rsidR="00A449BB" w:rsidRPr="0028505E" w:rsidRDefault="00A449BB" w:rsidP="00E1339D">
            <w:pPr>
              <w:spacing w:line="312" w:lineRule="auto"/>
              <w:jc w:val="center"/>
              <w:rPr>
                <w:rFonts w:asciiTheme="minorEastAsia" w:hAnsiTheme="minorEastAsia" w:cs="仿宋"/>
                <w:szCs w:val="21"/>
              </w:rPr>
            </w:pPr>
          </w:p>
        </w:tc>
        <w:tc>
          <w:tcPr>
            <w:tcW w:w="5612" w:type="dxa"/>
          </w:tcPr>
          <w:p w:rsidR="00A449BB" w:rsidRPr="00533DBF" w:rsidRDefault="00A449BB" w:rsidP="00E1339D">
            <w:pPr>
              <w:rPr>
                <w:rFonts w:ascii="宋体" w:hAnsi="宋体"/>
                <w:b/>
                <w:bCs/>
                <w:szCs w:val="21"/>
              </w:rPr>
            </w:pPr>
            <w:r w:rsidRPr="00533DBF">
              <w:rPr>
                <w:rFonts w:ascii="宋体" w:hAnsi="宋体" w:hint="eastAsia"/>
                <w:b/>
                <w:bCs/>
                <w:szCs w:val="21"/>
              </w:rPr>
              <w:t>技术</w:t>
            </w:r>
            <w:r>
              <w:rPr>
                <w:rFonts w:ascii="宋体" w:hAnsi="宋体" w:hint="eastAsia"/>
                <w:b/>
                <w:bCs/>
                <w:szCs w:val="21"/>
              </w:rPr>
              <w:t>参数</w:t>
            </w:r>
          </w:p>
          <w:p w:rsidR="00A449BB" w:rsidRPr="00533DBF" w:rsidRDefault="00A449BB" w:rsidP="00E1339D">
            <w:pPr>
              <w:rPr>
                <w:rFonts w:ascii="宋体" w:hAnsi="宋体"/>
                <w:b/>
                <w:szCs w:val="21"/>
              </w:rPr>
            </w:pPr>
            <w:r>
              <w:rPr>
                <w:rFonts w:ascii="宋体" w:hAnsi="宋体" w:hint="eastAsia"/>
                <w:b/>
                <w:szCs w:val="21"/>
              </w:rPr>
              <w:t>1</w:t>
            </w:r>
            <w:r w:rsidRPr="00533DBF">
              <w:rPr>
                <w:rFonts w:ascii="宋体" w:hAnsi="宋体" w:hint="eastAsia"/>
                <w:b/>
                <w:bCs/>
                <w:szCs w:val="21"/>
              </w:rPr>
              <w:t>技术</w:t>
            </w:r>
            <w:r w:rsidRPr="00533DBF">
              <w:rPr>
                <w:rFonts w:ascii="宋体" w:hAnsi="宋体" w:hint="eastAsia"/>
                <w:b/>
                <w:szCs w:val="21"/>
              </w:rPr>
              <w:t>规格</w:t>
            </w:r>
          </w:p>
          <w:p w:rsidR="00A449BB" w:rsidRPr="00533DBF" w:rsidRDefault="00A449BB" w:rsidP="00E1339D">
            <w:pPr>
              <w:rPr>
                <w:rFonts w:ascii="宋体" w:hAnsi="宋体"/>
                <w:szCs w:val="21"/>
              </w:rPr>
            </w:pPr>
            <w:r>
              <w:rPr>
                <w:rFonts w:ascii="宋体" w:hAnsi="宋体" w:hint="eastAsia"/>
                <w:szCs w:val="21"/>
              </w:rPr>
              <w:t>1.1</w:t>
            </w:r>
            <w:r w:rsidRPr="00533DBF">
              <w:rPr>
                <w:rFonts w:ascii="宋体" w:hAnsi="宋体" w:hint="eastAsia"/>
                <w:szCs w:val="21"/>
              </w:rPr>
              <w:t>进样系统</w:t>
            </w:r>
          </w:p>
          <w:p w:rsidR="00A449BB" w:rsidRPr="00D71BE6" w:rsidRDefault="00A449BB" w:rsidP="00E1339D">
            <w:pPr>
              <w:rPr>
                <w:rFonts w:ascii="宋体" w:hAnsi="宋体" w:cs="Tahoma"/>
                <w:szCs w:val="21"/>
              </w:rPr>
            </w:pPr>
            <w:r>
              <w:rPr>
                <w:rFonts w:ascii="宋体" w:hAnsi="宋体" w:hint="eastAsia"/>
                <w:szCs w:val="21"/>
              </w:rPr>
              <w:t>1.1</w:t>
            </w:r>
            <w:r w:rsidRPr="00533DBF">
              <w:rPr>
                <w:rFonts w:ascii="宋体" w:hAnsi="宋体" w:hint="eastAsia"/>
                <w:szCs w:val="21"/>
              </w:rPr>
              <w:t>.1 耐HF酸进样系统，</w:t>
            </w:r>
            <w:r w:rsidRPr="00533DBF">
              <w:rPr>
                <w:rFonts w:ascii="宋体" w:hAnsi="宋体" w:cs="Tahoma" w:hint="eastAsia"/>
                <w:szCs w:val="21"/>
              </w:rPr>
              <w:t>耐： 50% (v/v) HCl、HNO</w:t>
            </w:r>
            <w:r w:rsidRPr="00533DBF">
              <w:rPr>
                <w:rFonts w:ascii="宋体" w:hAnsi="宋体" w:cs="Tahoma" w:hint="eastAsia"/>
                <w:szCs w:val="21"/>
                <w:vertAlign w:val="subscript"/>
              </w:rPr>
              <w:t>3</w:t>
            </w:r>
            <w:r w:rsidRPr="00533DBF">
              <w:rPr>
                <w:rFonts w:ascii="宋体" w:hAnsi="宋体" w:cs="Tahoma" w:hint="eastAsia"/>
                <w:szCs w:val="21"/>
              </w:rPr>
              <w:t>、H</w:t>
            </w:r>
            <w:r w:rsidRPr="00533DBF">
              <w:rPr>
                <w:rFonts w:ascii="宋体" w:hAnsi="宋体" w:cs="Tahoma" w:hint="eastAsia"/>
                <w:szCs w:val="21"/>
                <w:vertAlign w:val="subscript"/>
              </w:rPr>
              <w:t>2</w:t>
            </w:r>
            <w:r w:rsidRPr="00533DBF">
              <w:rPr>
                <w:rFonts w:ascii="宋体" w:hAnsi="宋体" w:cs="Tahoma" w:hint="eastAsia"/>
                <w:szCs w:val="21"/>
              </w:rPr>
              <w:t>SO</w:t>
            </w:r>
            <w:r w:rsidRPr="00533DBF">
              <w:rPr>
                <w:rFonts w:ascii="宋体" w:hAnsi="宋体" w:cs="Tahoma" w:hint="eastAsia"/>
                <w:szCs w:val="21"/>
                <w:vertAlign w:val="subscript"/>
              </w:rPr>
              <w:t>4</w:t>
            </w:r>
            <w:r w:rsidRPr="00533DBF">
              <w:rPr>
                <w:rFonts w:ascii="宋体" w:hAnsi="宋体" w:cs="Tahoma" w:hint="eastAsia"/>
                <w:szCs w:val="21"/>
              </w:rPr>
              <w:t>、H</w:t>
            </w:r>
            <w:r w:rsidRPr="00533DBF">
              <w:rPr>
                <w:rFonts w:ascii="宋体" w:hAnsi="宋体" w:cs="Tahoma" w:hint="eastAsia"/>
                <w:szCs w:val="21"/>
                <w:vertAlign w:val="subscript"/>
              </w:rPr>
              <w:t>3</w:t>
            </w:r>
            <w:r w:rsidRPr="00533DBF">
              <w:rPr>
                <w:rFonts w:ascii="宋体" w:hAnsi="宋体" w:cs="Tahoma" w:hint="eastAsia"/>
                <w:szCs w:val="21"/>
              </w:rPr>
              <w:t>PO</w:t>
            </w:r>
            <w:r w:rsidRPr="00533DBF">
              <w:rPr>
                <w:rFonts w:ascii="宋体" w:hAnsi="宋体" w:cs="Tahoma" w:hint="eastAsia"/>
                <w:szCs w:val="21"/>
                <w:vertAlign w:val="subscript"/>
              </w:rPr>
              <w:t>4</w:t>
            </w:r>
            <w:r w:rsidRPr="00533DBF">
              <w:rPr>
                <w:rFonts w:ascii="宋体" w:hAnsi="宋体" w:cs="Tahoma" w:hint="eastAsia"/>
                <w:szCs w:val="21"/>
              </w:rPr>
              <w:t>；20% (v/v) HF；30% (w/v)NaOH</w:t>
            </w:r>
            <w:r w:rsidRPr="00D71BE6">
              <w:rPr>
                <w:rFonts w:ascii="宋体" w:hAnsi="宋体" w:cs="Tahoma" w:hint="eastAsia"/>
                <w:szCs w:val="21"/>
              </w:rPr>
              <w:t>以及30%的高盐样品。</w:t>
            </w:r>
          </w:p>
          <w:p w:rsidR="00A449BB" w:rsidRPr="00D71BE6" w:rsidRDefault="00A449BB" w:rsidP="00E1339D">
            <w:pPr>
              <w:rPr>
                <w:rFonts w:ascii="宋体" w:hAnsi="宋体" w:cs="Tahoma"/>
                <w:szCs w:val="21"/>
              </w:rPr>
            </w:pPr>
            <w:r>
              <w:rPr>
                <w:rFonts w:ascii="宋体" w:hAnsi="宋体" w:hint="eastAsia"/>
                <w:szCs w:val="21"/>
              </w:rPr>
              <w:t>1.1</w:t>
            </w:r>
            <w:r w:rsidRPr="00D71BE6">
              <w:rPr>
                <w:rFonts w:ascii="宋体" w:hAnsi="宋体" w:hint="eastAsia"/>
                <w:szCs w:val="21"/>
              </w:rPr>
              <w:t>.2 配置有机加氧进样系统</w:t>
            </w:r>
          </w:p>
          <w:p w:rsidR="00A449BB" w:rsidRPr="00D71BE6" w:rsidRDefault="00A449BB" w:rsidP="00E1339D">
            <w:pPr>
              <w:rPr>
                <w:rFonts w:ascii="宋体" w:hAnsi="宋体"/>
                <w:szCs w:val="21"/>
              </w:rPr>
            </w:pPr>
            <w:r w:rsidRPr="00D71BE6">
              <w:rPr>
                <w:rFonts w:ascii="宋体" w:hAnsi="宋体" w:hint="eastAsia"/>
                <w:szCs w:val="21"/>
              </w:rPr>
              <w:t>★</w:t>
            </w:r>
            <w:r>
              <w:rPr>
                <w:rFonts w:ascii="宋体" w:hAnsi="宋体" w:hint="eastAsia"/>
                <w:szCs w:val="21"/>
              </w:rPr>
              <w:t>1.1</w:t>
            </w:r>
            <w:r w:rsidRPr="00D71BE6">
              <w:rPr>
                <w:rFonts w:ascii="宋体" w:hAnsi="宋体" w:hint="eastAsia"/>
                <w:szCs w:val="21"/>
              </w:rPr>
              <w:t>.3超高灵敏度进样系统，分析1ppm的锰标准溶液，Mn 257nm谱线的强度大于</w:t>
            </w:r>
            <w:r>
              <w:rPr>
                <w:rFonts w:ascii="宋体" w:hAnsi="宋体"/>
                <w:szCs w:val="21"/>
              </w:rPr>
              <w:t>500</w:t>
            </w:r>
            <w:r w:rsidRPr="00D71BE6">
              <w:rPr>
                <w:rFonts w:ascii="宋体" w:hAnsi="宋体" w:hint="eastAsia"/>
                <w:szCs w:val="21"/>
              </w:rPr>
              <w:t>万cps（或cts</w:t>
            </w:r>
            <w:r w:rsidRPr="00D71BE6">
              <w:rPr>
                <w:rFonts w:ascii="宋体" w:hAnsi="宋体"/>
                <w:szCs w:val="21"/>
              </w:rPr>
              <w:t>）</w:t>
            </w:r>
            <w:r w:rsidRPr="00D71BE6">
              <w:rPr>
                <w:rFonts w:ascii="宋体" w:hAnsi="宋体" w:hint="eastAsia"/>
                <w:szCs w:val="21"/>
              </w:rPr>
              <w:t>。</w:t>
            </w:r>
          </w:p>
          <w:p w:rsidR="00A449BB" w:rsidRPr="00D71BE6" w:rsidRDefault="00A449BB" w:rsidP="00E1339D">
            <w:pPr>
              <w:rPr>
                <w:rFonts w:ascii="宋体" w:hAnsi="宋体"/>
                <w:szCs w:val="21"/>
              </w:rPr>
            </w:pPr>
            <w:r w:rsidRPr="00D71BE6">
              <w:rPr>
                <w:rFonts w:ascii="宋体" w:hAnsi="宋体" w:hint="eastAsia"/>
                <w:szCs w:val="21"/>
              </w:rPr>
              <w:t>★</w:t>
            </w:r>
            <w:r>
              <w:rPr>
                <w:rFonts w:ascii="宋体" w:hAnsi="宋体" w:hint="eastAsia"/>
                <w:szCs w:val="21"/>
              </w:rPr>
              <w:t>1.1</w:t>
            </w:r>
            <w:r w:rsidRPr="00D71BE6">
              <w:rPr>
                <w:rFonts w:ascii="宋体" w:hAnsi="宋体" w:hint="eastAsia"/>
                <w:szCs w:val="21"/>
              </w:rPr>
              <w:t>.4重复性：RSD ≤0.5% (1mg/L)（n=10</w:t>
            </w:r>
            <w:r>
              <w:rPr>
                <w:rFonts w:ascii="宋体" w:hAnsi="宋体" w:hint="eastAsia"/>
                <w:szCs w:val="21"/>
              </w:rPr>
              <w:t>,测定1ppm或10ppm标准溶液的15个元素</w:t>
            </w:r>
            <w:r w:rsidRPr="00D71BE6">
              <w:rPr>
                <w:rFonts w:ascii="宋体" w:hAnsi="宋体" w:hint="eastAsia"/>
                <w:szCs w:val="21"/>
              </w:rPr>
              <w:t>）</w:t>
            </w:r>
            <w:r>
              <w:rPr>
                <w:rFonts w:ascii="宋体" w:hAnsi="宋体" w:hint="eastAsia"/>
                <w:szCs w:val="21"/>
              </w:rPr>
              <w:t>，</w:t>
            </w:r>
            <w:r w:rsidRPr="00D71BE6">
              <w:rPr>
                <w:rFonts w:ascii="宋体" w:hAnsi="宋体" w:cs="Tahoma" w:hint="eastAsia"/>
                <w:szCs w:val="21"/>
              </w:rPr>
              <w:t>稳定性：RSD ≤1.0%（4小时</w:t>
            </w:r>
            <w:r>
              <w:rPr>
                <w:rFonts w:ascii="宋体" w:hAnsi="宋体" w:hint="eastAsia"/>
                <w:szCs w:val="21"/>
              </w:rPr>
              <w:t>,测定1ppm或10ppm标准溶液的15个元素</w:t>
            </w:r>
            <w:r w:rsidRPr="00D71BE6">
              <w:rPr>
                <w:rFonts w:ascii="宋体" w:hAnsi="宋体" w:cs="Tahoma" w:hint="eastAsia"/>
                <w:szCs w:val="21"/>
              </w:rPr>
              <w:t>）</w:t>
            </w:r>
          </w:p>
          <w:p w:rsidR="00A449BB" w:rsidRPr="00D71BE6" w:rsidRDefault="00A449BB" w:rsidP="00E1339D">
            <w:pPr>
              <w:rPr>
                <w:rFonts w:ascii="宋体" w:hAnsi="宋体" w:cs="Tahoma"/>
                <w:szCs w:val="21"/>
              </w:rPr>
            </w:pPr>
            <w:r>
              <w:rPr>
                <w:rFonts w:ascii="宋体" w:hAnsi="宋体" w:cs="Tahoma"/>
                <w:szCs w:val="21"/>
              </w:rPr>
              <w:t>1.1</w:t>
            </w:r>
            <w:r w:rsidRPr="00D71BE6">
              <w:rPr>
                <w:rFonts w:ascii="宋体" w:hAnsi="宋体" w:cs="Tahoma"/>
                <w:szCs w:val="21"/>
              </w:rPr>
              <w:t>.5</w:t>
            </w:r>
            <w:r w:rsidRPr="00D71BE6">
              <w:rPr>
                <w:rFonts w:ascii="宋体" w:hAnsi="宋体" w:cs="Tahoma" w:hint="eastAsia"/>
                <w:szCs w:val="21"/>
              </w:rPr>
              <w:t>具有雾化器压力提示功能，随时监控雾化器是否堵塞。</w:t>
            </w:r>
          </w:p>
          <w:p w:rsidR="00A449BB" w:rsidRPr="00D71BE6" w:rsidRDefault="00A449BB" w:rsidP="00E1339D">
            <w:pPr>
              <w:rPr>
                <w:rFonts w:ascii="宋体" w:hAnsi="宋体" w:cs="Tahoma"/>
                <w:szCs w:val="21"/>
              </w:rPr>
            </w:pPr>
            <w:r w:rsidRPr="00D71BE6">
              <w:rPr>
                <w:rFonts w:ascii="宋体" w:hAnsi="宋体" w:cs="Tahoma" w:hint="eastAsia"/>
                <w:szCs w:val="21"/>
              </w:rPr>
              <w:t>★</w:t>
            </w:r>
            <w:r>
              <w:rPr>
                <w:rFonts w:ascii="宋体" w:hAnsi="宋体" w:cs="Tahoma" w:hint="eastAsia"/>
                <w:szCs w:val="21"/>
              </w:rPr>
              <w:t>1.</w:t>
            </w:r>
            <w:r w:rsidRPr="00D71BE6">
              <w:rPr>
                <w:rFonts w:ascii="宋体" w:hAnsi="宋体" w:cs="Tahoma" w:hint="eastAsia"/>
                <w:szCs w:val="21"/>
              </w:rPr>
              <w:t>2</w:t>
            </w:r>
            <w:r w:rsidRPr="00D71BE6">
              <w:rPr>
                <w:rFonts w:ascii="宋体" w:hAnsi="宋体" w:hint="eastAsia"/>
                <w:szCs w:val="21"/>
              </w:rPr>
              <w:t>自激式射频发生器，频率40.00MHz以上。功率稳定性优于0.1%。射频发生器的功率传输效率优于</w:t>
            </w:r>
            <w:r w:rsidRPr="00D71BE6">
              <w:rPr>
                <w:rFonts w:ascii="宋体" w:hAnsi="宋体"/>
                <w:szCs w:val="21"/>
              </w:rPr>
              <w:t>8</w:t>
            </w:r>
            <w:r>
              <w:rPr>
                <w:rFonts w:ascii="宋体" w:hAnsi="宋体" w:hint="eastAsia"/>
                <w:szCs w:val="21"/>
              </w:rPr>
              <w:t>0</w:t>
            </w:r>
            <w:r w:rsidRPr="00D71BE6">
              <w:rPr>
                <w:rFonts w:ascii="宋体" w:hAnsi="宋体" w:hint="eastAsia"/>
                <w:szCs w:val="21"/>
              </w:rPr>
              <w:t>%。功率：最大功率≥</w:t>
            </w:r>
            <w:r w:rsidRPr="00D71BE6">
              <w:rPr>
                <w:rFonts w:ascii="宋体" w:hAnsi="宋体"/>
                <w:szCs w:val="21"/>
              </w:rPr>
              <w:t>15</w:t>
            </w:r>
            <w:r w:rsidRPr="00D71BE6">
              <w:rPr>
                <w:rFonts w:ascii="宋体" w:hAnsi="宋体" w:hint="eastAsia"/>
                <w:szCs w:val="21"/>
              </w:rPr>
              <w:t>0</w:t>
            </w:r>
            <w:r w:rsidRPr="00D71BE6">
              <w:rPr>
                <w:rFonts w:ascii="宋体" w:hAnsi="宋体"/>
                <w:szCs w:val="21"/>
              </w:rPr>
              <w:t>0W</w:t>
            </w:r>
            <w:r w:rsidRPr="00D71BE6">
              <w:rPr>
                <w:rFonts w:ascii="宋体" w:hAnsi="宋体" w:hint="eastAsia"/>
                <w:szCs w:val="21"/>
              </w:rPr>
              <w:t>，1W增量连续可调。</w:t>
            </w:r>
          </w:p>
          <w:p w:rsidR="00A449BB" w:rsidRPr="00D71BE6" w:rsidRDefault="00A449BB" w:rsidP="00E1339D">
            <w:pPr>
              <w:rPr>
                <w:rFonts w:ascii="宋体" w:hAnsi="宋体" w:cs="Tahoma"/>
                <w:szCs w:val="21"/>
              </w:rPr>
            </w:pPr>
            <w:r>
              <w:rPr>
                <w:rFonts w:ascii="宋体" w:hAnsi="宋体" w:cs="Tahoma" w:hint="eastAsia"/>
                <w:szCs w:val="21"/>
              </w:rPr>
              <w:t>1</w:t>
            </w:r>
            <w:r w:rsidRPr="00D71BE6">
              <w:rPr>
                <w:rFonts w:ascii="宋体" w:hAnsi="宋体" w:cs="Tahoma" w:hint="eastAsia"/>
                <w:szCs w:val="21"/>
              </w:rPr>
              <w:t>.2</w:t>
            </w:r>
            <w:r w:rsidRPr="00D71BE6">
              <w:rPr>
                <w:rFonts w:ascii="宋体" w:hAnsi="宋体" w:cs="Tahoma"/>
                <w:szCs w:val="21"/>
              </w:rPr>
              <w:t xml:space="preserve">.1 </w:t>
            </w:r>
            <w:r w:rsidRPr="00D71BE6">
              <w:rPr>
                <w:rFonts w:ascii="宋体" w:hAnsi="宋体" w:cs="Tahoma" w:hint="eastAsia"/>
                <w:szCs w:val="21"/>
              </w:rPr>
              <w:t>高频发生器系统耐受高基体，允许进行汽油和酱油，饱和盐水样品不稀释、不加氧、不制冷直接进样分析，且不熄炬。</w:t>
            </w:r>
          </w:p>
          <w:p w:rsidR="00A449BB" w:rsidRPr="00D71BE6" w:rsidRDefault="00A449BB" w:rsidP="00E1339D">
            <w:pPr>
              <w:rPr>
                <w:rFonts w:ascii="宋体" w:hAnsi="宋体"/>
                <w:szCs w:val="21"/>
              </w:rPr>
            </w:pPr>
            <w:r>
              <w:rPr>
                <w:rFonts w:ascii="宋体" w:hAnsi="宋体" w:hint="eastAsia"/>
                <w:szCs w:val="21"/>
              </w:rPr>
              <w:t>1</w:t>
            </w:r>
            <w:r w:rsidRPr="00D71BE6">
              <w:rPr>
                <w:rFonts w:ascii="宋体" w:hAnsi="宋体" w:hint="eastAsia"/>
                <w:szCs w:val="21"/>
              </w:rPr>
              <w:t>.3等离子体为垂直式，观测方式有：轴向、轴向衰减和径向、径向衰减四种，在一次分析中可以采用轴向、轴向衰减和径向、径向衰减四种观测方式，并同时给出四种观测方式的测量结果。</w:t>
            </w:r>
          </w:p>
          <w:p w:rsidR="00A449BB" w:rsidRPr="00D71BE6" w:rsidRDefault="00A449BB" w:rsidP="00E1339D">
            <w:pPr>
              <w:rPr>
                <w:rFonts w:ascii="宋体" w:hAnsi="宋体"/>
                <w:szCs w:val="21"/>
              </w:rPr>
            </w:pPr>
            <w:r>
              <w:rPr>
                <w:rFonts w:ascii="宋体" w:hAnsi="宋体"/>
                <w:szCs w:val="21"/>
              </w:rPr>
              <w:t>1</w:t>
            </w:r>
            <w:r w:rsidRPr="00D71BE6">
              <w:rPr>
                <w:rFonts w:ascii="宋体" w:hAnsi="宋体"/>
                <w:szCs w:val="21"/>
              </w:rPr>
              <w:t>.</w:t>
            </w:r>
            <w:r w:rsidRPr="00D71BE6">
              <w:rPr>
                <w:rFonts w:ascii="宋体" w:hAnsi="宋体" w:hint="eastAsia"/>
                <w:szCs w:val="21"/>
              </w:rPr>
              <w:t>4</w:t>
            </w:r>
            <w:r w:rsidRPr="00D71BE6">
              <w:rPr>
                <w:rFonts w:ascii="宋体" w:hAnsi="宋体"/>
                <w:szCs w:val="21"/>
              </w:rPr>
              <w:t xml:space="preserve"> </w:t>
            </w:r>
            <w:r w:rsidRPr="00D71BE6">
              <w:rPr>
                <w:rFonts w:ascii="宋体" w:hAnsi="宋体" w:hint="eastAsia"/>
                <w:szCs w:val="21"/>
              </w:rPr>
              <w:t>免维护的平板或线圈等离子体设计，平板或线圈无需循环冷却水或气体进行冷却，长寿命，终身免维护。</w:t>
            </w:r>
          </w:p>
          <w:p w:rsidR="00A449BB" w:rsidRPr="00D71BE6" w:rsidRDefault="00A449BB" w:rsidP="00E1339D">
            <w:pPr>
              <w:rPr>
                <w:rFonts w:ascii="宋体" w:hAnsi="宋体"/>
                <w:szCs w:val="21"/>
              </w:rPr>
            </w:pPr>
            <w:r w:rsidRPr="00D71BE6">
              <w:rPr>
                <w:rFonts w:ascii="宋体" w:hAnsi="宋体" w:hint="eastAsia"/>
                <w:szCs w:val="21"/>
              </w:rPr>
              <w:t>★</w:t>
            </w:r>
            <w:r>
              <w:rPr>
                <w:rFonts w:ascii="宋体" w:hAnsi="宋体" w:hint="eastAsia"/>
                <w:szCs w:val="21"/>
              </w:rPr>
              <w:t>1</w:t>
            </w:r>
            <w:r w:rsidRPr="00D71BE6">
              <w:rPr>
                <w:rFonts w:ascii="宋体" w:hAnsi="宋体" w:hint="eastAsia"/>
                <w:szCs w:val="21"/>
              </w:rPr>
              <w:t>.5 分析简单水溶液样品时，等离子体正常运行的氩气消耗总量</w:t>
            </w:r>
            <w:r w:rsidRPr="00B07DF2">
              <w:rPr>
                <w:rFonts w:ascii="宋体" w:hAnsi="宋体" w:hint="eastAsia"/>
                <w:szCs w:val="21"/>
              </w:rPr>
              <w:t>≤</w:t>
            </w:r>
            <w:r w:rsidRPr="00D71BE6">
              <w:rPr>
                <w:rFonts w:ascii="宋体" w:hAnsi="宋体"/>
                <w:szCs w:val="21"/>
              </w:rPr>
              <w:t>9</w:t>
            </w:r>
            <w:r w:rsidRPr="00D71BE6">
              <w:rPr>
                <w:rFonts w:ascii="宋体" w:hAnsi="宋体" w:hint="eastAsia"/>
                <w:szCs w:val="21"/>
              </w:rPr>
              <w:t>升/分钟，一瓶15Mpa钢瓶氩气，正常分析测试时间＞</w:t>
            </w:r>
            <w:r w:rsidRPr="00D71BE6">
              <w:rPr>
                <w:rFonts w:ascii="宋体" w:hAnsi="宋体"/>
                <w:szCs w:val="21"/>
              </w:rPr>
              <w:t>8</w:t>
            </w:r>
            <w:r w:rsidRPr="00D71BE6">
              <w:rPr>
                <w:rFonts w:ascii="宋体" w:hAnsi="宋体" w:hint="eastAsia"/>
                <w:szCs w:val="21"/>
              </w:rPr>
              <w:t>小时。</w:t>
            </w:r>
          </w:p>
          <w:p w:rsidR="00A449BB" w:rsidRPr="00D71BE6" w:rsidRDefault="00A449BB" w:rsidP="00E1339D">
            <w:pPr>
              <w:rPr>
                <w:rFonts w:ascii="宋体" w:hAnsi="宋体" w:cs="Tahoma"/>
                <w:szCs w:val="21"/>
              </w:rPr>
            </w:pPr>
            <w:r w:rsidRPr="00D71BE6">
              <w:rPr>
                <w:rFonts w:ascii="宋体" w:hAnsi="宋体" w:hint="eastAsia"/>
                <w:szCs w:val="21"/>
              </w:rPr>
              <w:t>★</w:t>
            </w:r>
            <w:r>
              <w:rPr>
                <w:rFonts w:ascii="宋体" w:hAnsi="宋体" w:hint="eastAsia"/>
                <w:szCs w:val="21"/>
              </w:rPr>
              <w:t>1</w:t>
            </w:r>
            <w:r w:rsidRPr="00D71BE6">
              <w:rPr>
                <w:rFonts w:ascii="宋体" w:hAnsi="宋体" w:hint="eastAsia"/>
                <w:szCs w:val="21"/>
              </w:rPr>
              <w:t>.6 等离子体气、雾化器、辅助气全部采用质量流量计控制，连续可调，其中等离子体气流量控制精度为1L/min，辅助气流量控制精度为0.1L/min，雾化器流量控制控制精度为0.01L/min。</w:t>
            </w:r>
          </w:p>
          <w:p w:rsidR="00A449BB" w:rsidRPr="00D71BE6" w:rsidRDefault="00A449BB" w:rsidP="00E1339D">
            <w:pPr>
              <w:rPr>
                <w:rFonts w:ascii="宋体" w:hAnsi="宋体" w:cs="Tahoma"/>
                <w:szCs w:val="21"/>
              </w:rPr>
            </w:pPr>
            <w:r>
              <w:rPr>
                <w:rFonts w:ascii="宋体" w:hAnsi="宋体" w:hint="eastAsia"/>
                <w:szCs w:val="21"/>
              </w:rPr>
              <w:t>1</w:t>
            </w:r>
            <w:r w:rsidRPr="00D71BE6">
              <w:rPr>
                <w:rFonts w:ascii="宋体" w:hAnsi="宋体" w:hint="eastAsia"/>
                <w:szCs w:val="21"/>
              </w:rPr>
              <w:t>.7等离子体具有实时全彩色摄像系统，操作者在仪器的控制软件中可以实时全彩色看到等离子体的运行图形，并观察炬管、炬管中心管是否变脏需要清洗。</w:t>
            </w:r>
          </w:p>
          <w:p w:rsidR="00A449BB" w:rsidRPr="00D71BE6" w:rsidRDefault="00A449BB" w:rsidP="00E1339D">
            <w:pPr>
              <w:rPr>
                <w:rFonts w:ascii="宋体" w:hAnsi="宋体"/>
                <w:szCs w:val="21"/>
              </w:rPr>
            </w:pPr>
            <w:r w:rsidRPr="00D71BE6">
              <w:rPr>
                <w:rFonts w:ascii="宋体" w:hAnsi="宋体" w:hint="eastAsia"/>
                <w:szCs w:val="21"/>
              </w:rPr>
              <w:lastRenderedPageBreak/>
              <w:t>★</w:t>
            </w:r>
            <w:r>
              <w:rPr>
                <w:rFonts w:ascii="宋体" w:hAnsi="宋体" w:hint="eastAsia"/>
                <w:szCs w:val="21"/>
              </w:rPr>
              <w:t>1</w:t>
            </w:r>
            <w:r w:rsidRPr="00D71BE6">
              <w:rPr>
                <w:rFonts w:ascii="宋体" w:hAnsi="宋体" w:hint="eastAsia"/>
                <w:szCs w:val="21"/>
              </w:rPr>
              <w:t>.8 光学系统类型：高性能二维(交叉)色散中阶梯光栅(或棱镜)，波长范围：16</w:t>
            </w:r>
            <w:r w:rsidRPr="00D71BE6">
              <w:rPr>
                <w:rFonts w:ascii="宋体" w:hAnsi="宋体"/>
                <w:szCs w:val="21"/>
              </w:rPr>
              <w:t>5</w:t>
            </w:r>
            <w:r w:rsidRPr="00D71BE6">
              <w:rPr>
                <w:rFonts w:ascii="宋体" w:hAnsi="宋体" w:hint="eastAsia"/>
                <w:szCs w:val="21"/>
              </w:rPr>
              <w:t>-900nm。</w:t>
            </w:r>
          </w:p>
          <w:p w:rsidR="00A449BB" w:rsidRPr="00D71BE6" w:rsidRDefault="00A449BB" w:rsidP="00E1339D">
            <w:pPr>
              <w:rPr>
                <w:rFonts w:ascii="宋体" w:hAnsi="宋体"/>
                <w:szCs w:val="21"/>
              </w:rPr>
            </w:pPr>
            <w:r w:rsidRPr="00D71BE6">
              <w:rPr>
                <w:rFonts w:ascii="宋体" w:hAnsi="宋体" w:hint="eastAsia"/>
                <w:szCs w:val="21"/>
              </w:rPr>
              <w:t>能测试Cs894.347、Cl894.800nm；提供光谱图及标准曲线作为证明资料并作为验收指标。</w:t>
            </w:r>
          </w:p>
          <w:p w:rsidR="00A449BB" w:rsidRPr="00D71BE6" w:rsidRDefault="00A449BB" w:rsidP="00E1339D">
            <w:pPr>
              <w:rPr>
                <w:rFonts w:ascii="宋体" w:hAnsi="宋体"/>
                <w:szCs w:val="21"/>
              </w:rPr>
            </w:pPr>
            <w:r>
              <w:rPr>
                <w:rFonts w:ascii="宋体" w:hAnsi="宋体" w:hint="eastAsia"/>
                <w:szCs w:val="21"/>
              </w:rPr>
              <w:t>1</w:t>
            </w:r>
            <w:r w:rsidRPr="00D71BE6">
              <w:rPr>
                <w:rFonts w:ascii="宋体" w:hAnsi="宋体"/>
                <w:szCs w:val="21"/>
              </w:rPr>
              <w:t xml:space="preserve">.8.1 </w:t>
            </w:r>
            <w:r w:rsidRPr="00D71BE6">
              <w:rPr>
                <w:rFonts w:ascii="宋体" w:hAnsi="宋体" w:hint="eastAsia"/>
                <w:szCs w:val="21"/>
              </w:rPr>
              <w:t>可分析元素周期表中7</w:t>
            </w:r>
            <w:r w:rsidRPr="00D71BE6">
              <w:rPr>
                <w:rFonts w:ascii="宋体" w:hAnsi="宋体"/>
                <w:szCs w:val="21"/>
              </w:rPr>
              <w:t>5</w:t>
            </w:r>
            <w:r w:rsidRPr="00D71BE6">
              <w:rPr>
                <w:rFonts w:ascii="宋体" w:hAnsi="宋体" w:hint="eastAsia"/>
                <w:szCs w:val="21"/>
              </w:rPr>
              <w:t>种以上元素。</w:t>
            </w:r>
          </w:p>
          <w:p w:rsidR="00A449BB" w:rsidRPr="00D71BE6" w:rsidRDefault="00A449BB" w:rsidP="00E1339D">
            <w:pPr>
              <w:rPr>
                <w:rFonts w:ascii="宋体" w:hAnsi="宋体"/>
                <w:szCs w:val="21"/>
              </w:rPr>
            </w:pPr>
            <w:r w:rsidRPr="00D71BE6">
              <w:rPr>
                <w:rFonts w:ascii="宋体" w:hAnsi="宋体" w:hint="eastAsia"/>
                <w:szCs w:val="21"/>
              </w:rPr>
              <w:t>★</w:t>
            </w:r>
            <w:r>
              <w:rPr>
                <w:rFonts w:ascii="宋体" w:hAnsi="宋体"/>
                <w:szCs w:val="21"/>
              </w:rPr>
              <w:t>1</w:t>
            </w:r>
            <w:r w:rsidRPr="00D71BE6">
              <w:rPr>
                <w:rFonts w:ascii="宋体" w:hAnsi="宋体"/>
                <w:szCs w:val="21"/>
              </w:rPr>
              <w:t xml:space="preserve">.8.2 </w:t>
            </w:r>
            <w:r w:rsidRPr="00D71BE6">
              <w:rPr>
                <w:rFonts w:ascii="宋体" w:hAnsi="宋体" w:hint="eastAsia"/>
                <w:szCs w:val="21"/>
              </w:rPr>
              <w:t>可任意添加1</w:t>
            </w:r>
            <w:r w:rsidRPr="00D71BE6">
              <w:rPr>
                <w:rFonts w:ascii="宋体" w:hAnsi="宋体"/>
                <w:szCs w:val="21"/>
              </w:rPr>
              <w:t>65</w:t>
            </w:r>
            <w:r w:rsidRPr="00D71BE6">
              <w:rPr>
                <w:rFonts w:ascii="宋体" w:hAnsi="宋体" w:hint="eastAsia"/>
                <w:szCs w:val="21"/>
              </w:rPr>
              <w:t>-</w:t>
            </w:r>
            <w:r w:rsidRPr="00D71BE6">
              <w:rPr>
                <w:rFonts w:ascii="宋体" w:hAnsi="宋体"/>
                <w:szCs w:val="21"/>
              </w:rPr>
              <w:t>900</w:t>
            </w:r>
            <w:r w:rsidRPr="00D71BE6">
              <w:rPr>
                <w:rFonts w:ascii="宋体" w:hAnsi="宋体" w:hint="eastAsia"/>
                <w:szCs w:val="21"/>
              </w:rPr>
              <w:t>nm之间谱线作为分析谱线。</w:t>
            </w:r>
          </w:p>
          <w:p w:rsidR="00A449BB" w:rsidRPr="00D71BE6" w:rsidRDefault="00A449BB" w:rsidP="00E1339D">
            <w:pPr>
              <w:rPr>
                <w:rFonts w:ascii="宋体" w:hAnsi="宋体"/>
                <w:szCs w:val="21"/>
              </w:rPr>
            </w:pPr>
            <w:r>
              <w:rPr>
                <w:rFonts w:ascii="宋体" w:hAnsi="宋体" w:hint="eastAsia"/>
                <w:szCs w:val="21"/>
              </w:rPr>
              <w:t>1</w:t>
            </w:r>
            <w:r w:rsidRPr="00D71BE6">
              <w:rPr>
                <w:rFonts w:ascii="宋体" w:hAnsi="宋体" w:hint="eastAsia"/>
                <w:szCs w:val="21"/>
              </w:rPr>
              <w:t>.9 检测器是背照式双CCD固态检测器，检测器可以同时测量来自样品和参比光束的谱线。</w:t>
            </w:r>
          </w:p>
          <w:p w:rsidR="00A449BB" w:rsidRPr="00D71BE6" w:rsidRDefault="00A449BB" w:rsidP="00E1339D">
            <w:pPr>
              <w:rPr>
                <w:rFonts w:ascii="宋体" w:hAnsi="宋体"/>
                <w:szCs w:val="21"/>
              </w:rPr>
            </w:pPr>
            <w:r w:rsidRPr="00D71BE6">
              <w:rPr>
                <w:rFonts w:ascii="宋体" w:hAnsi="宋体"/>
                <w:szCs w:val="21"/>
              </w:rPr>
              <w:t xml:space="preserve">9.1 </w:t>
            </w:r>
            <w:r w:rsidRPr="00D71BE6">
              <w:rPr>
                <w:rFonts w:ascii="宋体" w:hAnsi="宋体" w:hint="eastAsia"/>
                <w:szCs w:val="21"/>
              </w:rPr>
              <w:t>检测器可对每条谱线进行单独积分和读数,彻底解决信号饱和溢出问题，最短积分(曝光</w:t>
            </w:r>
            <w:r w:rsidRPr="00D71BE6">
              <w:rPr>
                <w:rFonts w:ascii="宋体" w:hAnsi="宋体"/>
                <w:szCs w:val="21"/>
              </w:rPr>
              <w:t>)</w:t>
            </w:r>
            <w:r w:rsidRPr="00D71BE6">
              <w:rPr>
                <w:rFonts w:ascii="宋体" w:hAnsi="宋体" w:hint="eastAsia"/>
                <w:szCs w:val="21"/>
              </w:rPr>
              <w:t>时间为0</w:t>
            </w:r>
            <w:r w:rsidRPr="00D71BE6">
              <w:rPr>
                <w:rFonts w:ascii="宋体" w:hAnsi="宋体"/>
                <w:szCs w:val="21"/>
              </w:rPr>
              <w:t>.001</w:t>
            </w:r>
            <w:r w:rsidRPr="00D71BE6">
              <w:rPr>
                <w:rFonts w:ascii="宋体" w:hAnsi="宋体" w:hint="eastAsia"/>
                <w:szCs w:val="21"/>
              </w:rPr>
              <w:t>秒。</w:t>
            </w:r>
          </w:p>
          <w:p w:rsidR="00A449BB" w:rsidRDefault="00A449BB" w:rsidP="00E1339D">
            <w:pPr>
              <w:rPr>
                <w:rFonts w:ascii="宋体" w:hAnsi="宋体"/>
                <w:szCs w:val="21"/>
              </w:rPr>
            </w:pPr>
            <w:r>
              <w:rPr>
                <w:rFonts w:ascii="宋体" w:hAnsi="宋体" w:hint="eastAsia"/>
                <w:szCs w:val="21"/>
              </w:rPr>
              <w:t>1.1</w:t>
            </w:r>
            <w:r w:rsidRPr="00D71BE6">
              <w:rPr>
                <w:rFonts w:ascii="宋体" w:hAnsi="宋体" w:hint="eastAsia"/>
                <w:szCs w:val="21"/>
              </w:rPr>
              <w:t>0 分析速度：70多个元素一分钟内完成，全谱一次曝光</w:t>
            </w:r>
            <w:r>
              <w:rPr>
                <w:rFonts w:ascii="宋体" w:hAnsi="宋体" w:hint="eastAsia"/>
                <w:szCs w:val="21"/>
              </w:rPr>
              <w:t>。</w:t>
            </w:r>
          </w:p>
          <w:p w:rsidR="00A449BB" w:rsidRPr="00D71BE6" w:rsidRDefault="00A449BB" w:rsidP="00E1339D">
            <w:pPr>
              <w:rPr>
                <w:rFonts w:ascii="宋体" w:hAnsi="宋体" w:cs="Tahoma"/>
                <w:szCs w:val="21"/>
              </w:rPr>
            </w:pPr>
            <w:r>
              <w:rPr>
                <w:rFonts w:ascii="宋体" w:hAnsi="宋体" w:hint="eastAsia"/>
                <w:szCs w:val="21"/>
              </w:rPr>
              <w:t>1.1</w:t>
            </w:r>
            <w:r w:rsidRPr="00D71BE6">
              <w:rPr>
                <w:rFonts w:ascii="宋体" w:hAnsi="宋体" w:hint="eastAsia"/>
                <w:szCs w:val="21"/>
              </w:rPr>
              <w:t>1 仪器冷开机时间小于10分钟。包括仪器主机、气体、冷却循环水等冷启动，到仪器点炬时间。</w:t>
            </w:r>
          </w:p>
          <w:p w:rsidR="00A449BB" w:rsidRPr="00D71BE6" w:rsidRDefault="00A449BB" w:rsidP="00E1339D">
            <w:pPr>
              <w:rPr>
                <w:rFonts w:ascii="宋体" w:hAnsi="宋体" w:cs="Tahoma"/>
                <w:szCs w:val="21"/>
              </w:rPr>
            </w:pPr>
            <w:r>
              <w:rPr>
                <w:rFonts w:ascii="宋体" w:hAnsi="宋体" w:hint="eastAsia"/>
                <w:szCs w:val="21"/>
              </w:rPr>
              <w:t>1.1</w:t>
            </w:r>
            <w:r w:rsidRPr="00D71BE6">
              <w:rPr>
                <w:rFonts w:ascii="宋体" w:hAnsi="宋体" w:hint="eastAsia"/>
                <w:szCs w:val="21"/>
              </w:rPr>
              <w:t>2 计算机控制系统与数据工作站为最新款高配置商务机型，19”液晶。配激光高速打印机。软件为多任务操作，即在分析样品的同时，能同时进行数据处理，并处理和打印报告。控制软件可以在Windows 7</w:t>
            </w:r>
            <w:r w:rsidRPr="00D71BE6">
              <w:rPr>
                <w:rFonts w:ascii="宋体" w:hAnsi="宋体"/>
                <w:szCs w:val="21"/>
              </w:rPr>
              <w:t>/10</w:t>
            </w:r>
            <w:r w:rsidRPr="00D71BE6">
              <w:rPr>
                <w:rFonts w:ascii="宋体" w:hAnsi="宋体" w:hint="eastAsia"/>
                <w:szCs w:val="21"/>
              </w:rPr>
              <w:t>下运行，也可以作为虚拟仪器，脱离仪器安装在其它计算机上进行模拟运行（模拟等离子体点火、熄火、样品分析），同时模拟软件具有数据处理功能，以便于教学、演示和培训。</w:t>
            </w:r>
          </w:p>
          <w:p w:rsidR="00A449BB" w:rsidRPr="00D71BE6" w:rsidRDefault="00A449BB" w:rsidP="00E1339D">
            <w:pPr>
              <w:rPr>
                <w:rFonts w:ascii="宋体" w:hAnsi="宋体" w:cs="Tahoma"/>
                <w:szCs w:val="21"/>
              </w:rPr>
            </w:pPr>
            <w:r>
              <w:rPr>
                <w:rFonts w:ascii="宋体" w:hAnsi="宋体" w:cs="Tahoma" w:hint="eastAsia"/>
                <w:szCs w:val="21"/>
              </w:rPr>
              <w:t>1.1</w:t>
            </w:r>
            <w:r w:rsidRPr="00D71BE6">
              <w:rPr>
                <w:rFonts w:ascii="宋体" w:hAnsi="宋体" w:cs="Tahoma" w:hint="eastAsia"/>
                <w:szCs w:val="21"/>
              </w:rPr>
              <w:t>3 具有元素间干扰校正技术（IEC）、谱线拟合干扰校正技术(</w:t>
            </w:r>
            <w:r w:rsidRPr="00D71BE6">
              <w:rPr>
                <w:rFonts w:ascii="宋体" w:hAnsi="宋体" w:cs="Tahoma"/>
                <w:szCs w:val="21"/>
              </w:rPr>
              <w:t>MSF)</w:t>
            </w:r>
            <w:r w:rsidRPr="00D71BE6">
              <w:rPr>
                <w:rFonts w:ascii="宋体" w:hAnsi="宋体" w:cs="Tahoma" w:hint="eastAsia"/>
                <w:szCs w:val="21"/>
              </w:rPr>
              <w:t>、自动背景基线校正技术（</w:t>
            </w:r>
            <w:r w:rsidRPr="00D71BE6">
              <w:rPr>
                <w:rFonts w:ascii="宋体" w:hAnsi="宋体" w:cs="Tahoma"/>
                <w:szCs w:val="21"/>
              </w:rPr>
              <w:t>Auto</w:t>
            </w:r>
            <w:r w:rsidRPr="00D71BE6">
              <w:rPr>
                <w:rFonts w:ascii="宋体" w:hAnsi="宋体" w:cs="Tahoma" w:hint="eastAsia"/>
                <w:szCs w:val="21"/>
              </w:rPr>
              <w:t>）、一点扣背景和两点扣背景等不少于</w:t>
            </w:r>
            <w:r w:rsidRPr="00D71BE6">
              <w:rPr>
                <w:rFonts w:ascii="宋体" w:hAnsi="宋体" w:cs="Tahoma"/>
                <w:szCs w:val="21"/>
              </w:rPr>
              <w:t>5</w:t>
            </w:r>
            <w:r w:rsidRPr="00D71BE6">
              <w:rPr>
                <w:rFonts w:ascii="宋体" w:hAnsi="宋体" w:cs="Tahoma" w:hint="eastAsia"/>
                <w:szCs w:val="21"/>
              </w:rPr>
              <w:t>种干扰校正技术</w:t>
            </w:r>
            <w:r w:rsidRPr="00D71BE6">
              <w:rPr>
                <w:rFonts w:cs="Tahoma" w:hint="eastAsia"/>
                <w:szCs w:val="21"/>
              </w:rPr>
              <w:t>。</w:t>
            </w:r>
          </w:p>
          <w:p w:rsidR="00A449BB" w:rsidRPr="00D71BE6" w:rsidRDefault="00A449BB" w:rsidP="00E1339D">
            <w:pPr>
              <w:rPr>
                <w:rFonts w:ascii="宋体" w:hAnsi="宋体" w:cs="Tahoma"/>
                <w:szCs w:val="21"/>
              </w:rPr>
            </w:pPr>
            <w:r w:rsidRPr="00D71BE6">
              <w:rPr>
                <w:rFonts w:ascii="宋体" w:hAnsi="宋体" w:cs="Tahoma" w:hint="eastAsia"/>
                <w:szCs w:val="21"/>
              </w:rPr>
              <w:t>★</w:t>
            </w:r>
            <w:r>
              <w:rPr>
                <w:rFonts w:ascii="宋体" w:hAnsi="宋体" w:cs="Tahoma" w:hint="eastAsia"/>
                <w:szCs w:val="21"/>
              </w:rPr>
              <w:t>1.1</w:t>
            </w:r>
            <w:r w:rsidRPr="00D71BE6">
              <w:rPr>
                <w:rFonts w:ascii="宋体" w:hAnsi="宋体" w:cs="Tahoma" w:hint="eastAsia"/>
                <w:szCs w:val="21"/>
              </w:rPr>
              <w:t>4</w:t>
            </w:r>
            <w:r w:rsidRPr="00D71BE6">
              <w:rPr>
                <w:rFonts w:ascii="宋体" w:hAnsi="宋体" w:cs="Tahoma"/>
                <w:szCs w:val="21"/>
              </w:rPr>
              <w:t>具有5万条以上谱线的谱线库。</w:t>
            </w:r>
          </w:p>
          <w:p w:rsidR="00A449BB" w:rsidRPr="00D71BE6" w:rsidRDefault="00A449BB" w:rsidP="00E1339D">
            <w:pPr>
              <w:rPr>
                <w:rFonts w:ascii="宋体" w:hAnsi="宋体" w:cs="Tahoma"/>
                <w:szCs w:val="21"/>
              </w:rPr>
            </w:pPr>
            <w:r>
              <w:rPr>
                <w:rFonts w:ascii="宋体" w:hAnsi="宋体" w:cs="Tahoma" w:hint="eastAsia"/>
                <w:szCs w:val="21"/>
              </w:rPr>
              <w:t>1.1</w:t>
            </w:r>
            <w:r w:rsidRPr="00D71BE6">
              <w:rPr>
                <w:rFonts w:ascii="宋体" w:hAnsi="宋体" w:cs="Tahoma" w:hint="eastAsia"/>
                <w:szCs w:val="21"/>
              </w:rPr>
              <w:t>5 软件具有多元素谱图同时显示功能，至少提供10个元素同时显示。</w:t>
            </w:r>
          </w:p>
          <w:p w:rsidR="00A449BB" w:rsidRPr="00D71BE6" w:rsidRDefault="00A449BB" w:rsidP="00E1339D">
            <w:pPr>
              <w:rPr>
                <w:rFonts w:ascii="宋体" w:hAnsi="宋体" w:cs="Tahoma"/>
                <w:szCs w:val="21"/>
              </w:rPr>
            </w:pPr>
            <w:r>
              <w:rPr>
                <w:rFonts w:ascii="宋体" w:hAnsi="宋体" w:cs="Tahoma" w:hint="eastAsia"/>
                <w:szCs w:val="21"/>
              </w:rPr>
              <w:t>1.1</w:t>
            </w:r>
            <w:r w:rsidRPr="00D71BE6">
              <w:rPr>
                <w:rFonts w:ascii="宋体" w:hAnsi="宋体" w:cs="Tahoma" w:hint="eastAsia"/>
                <w:szCs w:val="21"/>
              </w:rPr>
              <w:t>6具有谱图叠加功能，同一个元素不同样品可以同时显示。</w:t>
            </w:r>
          </w:p>
          <w:p w:rsidR="00A449BB" w:rsidRPr="00D71BE6" w:rsidRDefault="00A449BB" w:rsidP="00E1339D">
            <w:pPr>
              <w:rPr>
                <w:rFonts w:ascii="宋体" w:hAnsi="宋体"/>
                <w:szCs w:val="21"/>
              </w:rPr>
            </w:pPr>
            <w:r>
              <w:rPr>
                <w:rFonts w:ascii="宋体" w:hAnsi="宋体"/>
                <w:szCs w:val="21"/>
              </w:rPr>
              <w:t>2</w:t>
            </w:r>
            <w:r w:rsidRPr="00D71BE6">
              <w:rPr>
                <w:rFonts w:ascii="宋体" w:hAnsi="宋体"/>
                <w:szCs w:val="21"/>
              </w:rPr>
              <w:t>性能指标，</w:t>
            </w:r>
            <w:r>
              <w:rPr>
                <w:rFonts w:ascii="宋体" w:hAnsi="宋体" w:hint="eastAsia"/>
                <w:szCs w:val="21"/>
              </w:rPr>
              <w:t>除打</w:t>
            </w:r>
            <w:r w:rsidRPr="00D71BE6">
              <w:rPr>
                <w:rFonts w:ascii="宋体" w:hAnsi="宋体" w:cs="Tahoma" w:hint="eastAsia"/>
                <w:szCs w:val="21"/>
              </w:rPr>
              <w:t>★</w:t>
            </w:r>
            <w:r>
              <w:rPr>
                <w:rFonts w:ascii="宋体" w:hAnsi="宋体" w:cs="Tahoma" w:hint="eastAsia"/>
                <w:szCs w:val="21"/>
              </w:rPr>
              <w:t>指标外，</w:t>
            </w:r>
            <w:r w:rsidRPr="00D71BE6">
              <w:rPr>
                <w:rFonts w:ascii="宋体" w:hAnsi="宋体"/>
                <w:szCs w:val="21"/>
              </w:rPr>
              <w:t>仪器安装验收按照下列的性能指标逐项进行，全部符合则为仪器验收合格。</w:t>
            </w:r>
          </w:p>
          <w:p w:rsidR="00A449BB" w:rsidRPr="00D71BE6" w:rsidRDefault="00A449BB" w:rsidP="00E1339D">
            <w:pPr>
              <w:ind w:left="473" w:hangingChars="225" w:hanging="473"/>
              <w:rPr>
                <w:rFonts w:ascii="宋体" w:hAnsi="宋体"/>
                <w:kern w:val="0"/>
                <w:sz w:val="20"/>
                <w:szCs w:val="20"/>
              </w:rPr>
            </w:pPr>
            <w:r>
              <w:rPr>
                <w:rFonts w:ascii="宋体" w:hAnsi="宋体"/>
                <w:szCs w:val="21"/>
              </w:rPr>
              <w:t>2</w:t>
            </w:r>
            <w:r w:rsidRPr="00D71BE6">
              <w:rPr>
                <w:rFonts w:ascii="宋体" w:hAnsi="宋体"/>
                <w:szCs w:val="21"/>
              </w:rPr>
              <w:t xml:space="preserve">.1等离子体气（Plasma gas）流量 </w:t>
            </w:r>
            <w:r w:rsidRPr="00D71BE6">
              <w:rPr>
                <w:rFonts w:ascii="宋体" w:hAnsi="宋体"/>
                <w:kern w:val="0"/>
                <w:sz w:val="20"/>
                <w:szCs w:val="20"/>
              </w:rPr>
              <w:t>≤</w:t>
            </w:r>
            <w:r w:rsidRPr="00D71BE6">
              <w:rPr>
                <w:rFonts w:ascii="宋体" w:hAnsi="宋体" w:hint="eastAsia"/>
                <w:kern w:val="0"/>
                <w:sz w:val="20"/>
                <w:szCs w:val="20"/>
              </w:rPr>
              <w:t xml:space="preserve"> </w:t>
            </w:r>
            <w:r w:rsidRPr="00D71BE6">
              <w:rPr>
                <w:rFonts w:ascii="宋体" w:hAnsi="宋体"/>
                <w:kern w:val="0"/>
                <w:sz w:val="20"/>
                <w:szCs w:val="20"/>
              </w:rPr>
              <w:t>9 L/min。</w:t>
            </w:r>
          </w:p>
          <w:p w:rsidR="00A449BB" w:rsidRDefault="00A449BB" w:rsidP="00E1339D">
            <w:pPr>
              <w:pStyle w:val="a7"/>
              <w:ind w:left="473" w:hangingChars="225" w:hanging="473"/>
              <w:rPr>
                <w:sz w:val="21"/>
                <w:szCs w:val="21"/>
              </w:rPr>
            </w:pPr>
            <w:r>
              <w:rPr>
                <w:sz w:val="21"/>
                <w:szCs w:val="21"/>
              </w:rPr>
              <w:t>2</w:t>
            </w:r>
            <w:r w:rsidRPr="00D71BE6">
              <w:rPr>
                <w:sz w:val="21"/>
                <w:szCs w:val="21"/>
              </w:rPr>
              <w:t>.2灵敏度（标准溶液单位浓度测量时仪器给出的谱线积分强度，以耐HF酸的进样系统</w:t>
            </w:r>
            <w:r w:rsidRPr="00D71BE6">
              <w:rPr>
                <w:rFonts w:hint="eastAsia"/>
                <w:sz w:val="21"/>
                <w:szCs w:val="21"/>
              </w:rPr>
              <w:t>进行测试</w:t>
            </w:r>
            <w:r w:rsidRPr="00D71BE6">
              <w:rPr>
                <w:sz w:val="21"/>
                <w:szCs w:val="21"/>
              </w:rPr>
              <w:t xml:space="preserve">）： </w:t>
            </w:r>
          </w:p>
          <w:p w:rsidR="00A449BB" w:rsidRDefault="00A449BB" w:rsidP="00F64FC9"/>
          <w:p w:rsidR="00A449BB" w:rsidRPr="00F64FC9" w:rsidRDefault="00A449BB" w:rsidP="00F64FC9"/>
          <w:p w:rsidR="00A449BB" w:rsidRPr="00D71BE6" w:rsidRDefault="00A449BB" w:rsidP="00E1339D">
            <w:pPr>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271"/>
              <w:gridCol w:w="764"/>
              <w:gridCol w:w="1862"/>
            </w:tblGrid>
            <w:tr w:rsidR="00A449BB" w:rsidRPr="00D71BE6" w:rsidTr="00E1339D">
              <w:trPr>
                <w:jc w:val="center"/>
              </w:trPr>
              <w:tc>
                <w:tcPr>
                  <w:tcW w:w="1870" w:type="dxa"/>
                  <w:vAlign w:val="center"/>
                </w:tcPr>
                <w:p w:rsidR="00A449BB" w:rsidRPr="00D71BE6" w:rsidRDefault="00A449BB" w:rsidP="00E1339D">
                  <w:pPr>
                    <w:jc w:val="center"/>
                    <w:rPr>
                      <w:rFonts w:ascii="宋体" w:hAnsi="宋体"/>
                      <w:szCs w:val="21"/>
                    </w:rPr>
                  </w:pPr>
                  <w:r w:rsidRPr="00D71BE6">
                    <w:rPr>
                      <w:rFonts w:ascii="宋体" w:hAnsi="宋体"/>
                      <w:szCs w:val="21"/>
                    </w:rPr>
                    <w:t>谱线</w:t>
                  </w:r>
                </w:p>
              </w:tc>
              <w:tc>
                <w:tcPr>
                  <w:tcW w:w="1890" w:type="dxa"/>
                  <w:vAlign w:val="center"/>
                </w:tcPr>
                <w:p w:rsidR="00A449BB" w:rsidRPr="00D71BE6" w:rsidRDefault="00A449BB" w:rsidP="00E1339D">
                  <w:pPr>
                    <w:jc w:val="center"/>
                    <w:rPr>
                      <w:rFonts w:ascii="宋体" w:hAnsi="宋体"/>
                      <w:szCs w:val="21"/>
                    </w:rPr>
                  </w:pPr>
                  <w:r w:rsidRPr="00D71BE6">
                    <w:rPr>
                      <w:rFonts w:ascii="宋体" w:hAnsi="宋体"/>
                      <w:szCs w:val="21"/>
                    </w:rPr>
                    <w:t>标准溶液浓度</w:t>
                  </w:r>
                </w:p>
              </w:tc>
              <w:tc>
                <w:tcPr>
                  <w:tcW w:w="1094" w:type="dxa"/>
                  <w:vAlign w:val="center"/>
                </w:tcPr>
                <w:p w:rsidR="00A449BB" w:rsidRPr="00D71BE6" w:rsidRDefault="00A449BB" w:rsidP="00E1339D">
                  <w:pPr>
                    <w:jc w:val="center"/>
                    <w:rPr>
                      <w:rFonts w:ascii="宋体" w:hAnsi="宋体"/>
                      <w:szCs w:val="21"/>
                    </w:rPr>
                  </w:pPr>
                  <w:r w:rsidRPr="00D71BE6">
                    <w:rPr>
                      <w:rFonts w:ascii="宋体" w:hAnsi="宋体"/>
                      <w:szCs w:val="21"/>
                    </w:rPr>
                    <w:t>积分时间</w:t>
                  </w:r>
                </w:p>
              </w:tc>
              <w:tc>
                <w:tcPr>
                  <w:tcW w:w="3057" w:type="dxa"/>
                  <w:vAlign w:val="center"/>
                </w:tcPr>
                <w:p w:rsidR="00A449BB" w:rsidRPr="00D71BE6" w:rsidRDefault="00A449BB" w:rsidP="00E1339D">
                  <w:pPr>
                    <w:jc w:val="center"/>
                    <w:rPr>
                      <w:rFonts w:ascii="宋体" w:hAnsi="宋体"/>
                      <w:szCs w:val="21"/>
                    </w:rPr>
                  </w:pPr>
                  <w:r w:rsidRPr="00D71BE6">
                    <w:rPr>
                      <w:rFonts w:ascii="宋体" w:hAnsi="宋体"/>
                      <w:szCs w:val="21"/>
                    </w:rPr>
                    <w:t>灵敏度(单位：cps或cts)</w:t>
                  </w:r>
                </w:p>
              </w:tc>
            </w:tr>
            <w:tr w:rsidR="00A449BB" w:rsidRPr="00D71BE6" w:rsidTr="00E1339D">
              <w:trPr>
                <w:jc w:val="center"/>
              </w:trPr>
              <w:tc>
                <w:tcPr>
                  <w:tcW w:w="1870" w:type="dxa"/>
                  <w:vAlign w:val="center"/>
                </w:tcPr>
                <w:p w:rsidR="00A449BB" w:rsidRPr="00D71BE6" w:rsidRDefault="00A449BB" w:rsidP="00E1339D">
                  <w:pPr>
                    <w:jc w:val="center"/>
                    <w:rPr>
                      <w:rFonts w:ascii="宋体" w:hAnsi="宋体"/>
                      <w:szCs w:val="21"/>
                    </w:rPr>
                  </w:pPr>
                  <w:r w:rsidRPr="00D71BE6">
                    <w:rPr>
                      <w:rFonts w:ascii="宋体" w:hAnsi="宋体"/>
                      <w:kern w:val="0"/>
                      <w:sz w:val="20"/>
                      <w:szCs w:val="20"/>
                    </w:rPr>
                    <w:t>Mn 257.610</w:t>
                  </w:r>
                </w:p>
              </w:tc>
              <w:tc>
                <w:tcPr>
                  <w:tcW w:w="1890" w:type="dxa"/>
                  <w:vAlign w:val="center"/>
                </w:tcPr>
                <w:p w:rsidR="00A449BB" w:rsidRPr="00D71BE6" w:rsidRDefault="00A449BB" w:rsidP="00E1339D">
                  <w:pPr>
                    <w:jc w:val="center"/>
                    <w:rPr>
                      <w:rFonts w:ascii="宋体" w:hAnsi="宋体"/>
                    </w:rPr>
                  </w:pPr>
                  <w:r w:rsidRPr="00D71BE6">
                    <w:rPr>
                      <w:rFonts w:ascii="宋体" w:hAnsi="宋体"/>
                      <w:szCs w:val="21"/>
                    </w:rPr>
                    <w:t>1 mg/L</w:t>
                  </w:r>
                </w:p>
              </w:tc>
              <w:tc>
                <w:tcPr>
                  <w:tcW w:w="1094" w:type="dxa"/>
                  <w:vAlign w:val="center"/>
                </w:tcPr>
                <w:p w:rsidR="00A449BB" w:rsidRPr="00D71BE6" w:rsidRDefault="00A449BB" w:rsidP="00E1339D">
                  <w:pPr>
                    <w:jc w:val="center"/>
                    <w:rPr>
                      <w:rFonts w:ascii="宋体" w:hAnsi="宋体"/>
                      <w:kern w:val="0"/>
                      <w:sz w:val="20"/>
                      <w:szCs w:val="20"/>
                    </w:rPr>
                  </w:pPr>
                  <w:r w:rsidRPr="00D71BE6">
                    <w:rPr>
                      <w:rFonts w:ascii="宋体" w:hAnsi="宋体"/>
                      <w:kern w:val="0"/>
                      <w:sz w:val="20"/>
                      <w:szCs w:val="20"/>
                    </w:rPr>
                    <w:t>1秒</w:t>
                  </w:r>
                </w:p>
              </w:tc>
              <w:tc>
                <w:tcPr>
                  <w:tcW w:w="3057" w:type="dxa"/>
                  <w:vAlign w:val="center"/>
                </w:tcPr>
                <w:p w:rsidR="00A449BB" w:rsidRPr="00D71BE6" w:rsidRDefault="00A449BB" w:rsidP="00E1339D">
                  <w:pPr>
                    <w:jc w:val="center"/>
                    <w:rPr>
                      <w:rFonts w:ascii="宋体" w:hAnsi="宋体"/>
                      <w:kern w:val="0"/>
                      <w:sz w:val="20"/>
                      <w:szCs w:val="20"/>
                    </w:rPr>
                  </w:pPr>
                  <w:r w:rsidRPr="00D71BE6">
                    <w:rPr>
                      <w:rFonts w:ascii="宋体" w:hAnsi="宋体"/>
                      <w:kern w:val="0"/>
                      <w:sz w:val="20"/>
                      <w:szCs w:val="20"/>
                    </w:rPr>
                    <w:t>大于</w:t>
                  </w:r>
                  <w:r w:rsidRPr="00D71BE6">
                    <w:rPr>
                      <w:rFonts w:ascii="宋体" w:hAnsi="宋体" w:hint="eastAsia"/>
                      <w:kern w:val="0"/>
                      <w:sz w:val="20"/>
                      <w:szCs w:val="20"/>
                    </w:rPr>
                    <w:t>五</w:t>
                  </w:r>
                  <w:r w:rsidRPr="00D71BE6">
                    <w:rPr>
                      <w:rFonts w:ascii="宋体" w:hAnsi="宋体"/>
                      <w:kern w:val="0"/>
                      <w:sz w:val="20"/>
                      <w:szCs w:val="20"/>
                    </w:rPr>
                    <w:t>百万</w:t>
                  </w:r>
                </w:p>
              </w:tc>
            </w:tr>
            <w:tr w:rsidR="00A449BB" w:rsidRPr="00D71BE6" w:rsidTr="00E1339D">
              <w:trPr>
                <w:jc w:val="center"/>
              </w:trPr>
              <w:tc>
                <w:tcPr>
                  <w:tcW w:w="1870" w:type="dxa"/>
                  <w:vAlign w:val="center"/>
                </w:tcPr>
                <w:p w:rsidR="00A449BB" w:rsidRPr="00D71BE6" w:rsidRDefault="00A449BB" w:rsidP="00E1339D">
                  <w:pPr>
                    <w:jc w:val="center"/>
                    <w:rPr>
                      <w:rFonts w:ascii="宋体" w:hAnsi="宋体"/>
                      <w:szCs w:val="21"/>
                    </w:rPr>
                  </w:pPr>
                  <w:r w:rsidRPr="00D71BE6">
                    <w:rPr>
                      <w:rFonts w:ascii="宋体" w:hAnsi="宋体"/>
                      <w:kern w:val="0"/>
                      <w:sz w:val="20"/>
                      <w:szCs w:val="20"/>
                    </w:rPr>
                    <w:t>Zn 206.197</w:t>
                  </w:r>
                </w:p>
              </w:tc>
              <w:tc>
                <w:tcPr>
                  <w:tcW w:w="1890" w:type="dxa"/>
                  <w:vAlign w:val="center"/>
                </w:tcPr>
                <w:p w:rsidR="00A449BB" w:rsidRPr="00D71BE6" w:rsidRDefault="00A449BB" w:rsidP="00E1339D">
                  <w:pPr>
                    <w:jc w:val="center"/>
                    <w:rPr>
                      <w:rFonts w:ascii="宋体" w:hAnsi="宋体"/>
                    </w:rPr>
                  </w:pPr>
                  <w:r w:rsidRPr="00D71BE6">
                    <w:rPr>
                      <w:rFonts w:ascii="宋体" w:hAnsi="宋体"/>
                      <w:szCs w:val="21"/>
                    </w:rPr>
                    <w:t>1 mg/L</w:t>
                  </w:r>
                </w:p>
              </w:tc>
              <w:tc>
                <w:tcPr>
                  <w:tcW w:w="1094" w:type="dxa"/>
                  <w:vAlign w:val="center"/>
                </w:tcPr>
                <w:p w:rsidR="00A449BB" w:rsidRPr="00D71BE6" w:rsidRDefault="00A449BB" w:rsidP="00E1339D">
                  <w:pPr>
                    <w:jc w:val="center"/>
                    <w:rPr>
                      <w:rFonts w:ascii="宋体" w:hAnsi="宋体"/>
                    </w:rPr>
                  </w:pPr>
                  <w:r w:rsidRPr="00D71BE6">
                    <w:rPr>
                      <w:rFonts w:ascii="宋体" w:hAnsi="宋体"/>
                      <w:kern w:val="0"/>
                      <w:sz w:val="20"/>
                      <w:szCs w:val="20"/>
                    </w:rPr>
                    <w:t>1秒</w:t>
                  </w:r>
                </w:p>
              </w:tc>
              <w:tc>
                <w:tcPr>
                  <w:tcW w:w="3057" w:type="dxa"/>
                  <w:vAlign w:val="center"/>
                </w:tcPr>
                <w:p w:rsidR="00A449BB" w:rsidRPr="00D71BE6" w:rsidRDefault="00A449BB" w:rsidP="00E1339D">
                  <w:pPr>
                    <w:jc w:val="center"/>
                    <w:rPr>
                      <w:rFonts w:ascii="宋体" w:hAnsi="宋体"/>
                    </w:rPr>
                  </w:pPr>
                  <w:r w:rsidRPr="00D71BE6">
                    <w:rPr>
                      <w:rFonts w:ascii="宋体" w:hAnsi="宋体"/>
                      <w:kern w:val="0"/>
                      <w:sz w:val="20"/>
                      <w:szCs w:val="20"/>
                    </w:rPr>
                    <w:t>大于八万</w:t>
                  </w:r>
                </w:p>
              </w:tc>
            </w:tr>
            <w:tr w:rsidR="00A449BB" w:rsidRPr="00D71BE6" w:rsidTr="00E1339D">
              <w:trPr>
                <w:jc w:val="center"/>
              </w:trPr>
              <w:tc>
                <w:tcPr>
                  <w:tcW w:w="1870" w:type="dxa"/>
                  <w:vAlign w:val="center"/>
                </w:tcPr>
                <w:p w:rsidR="00A449BB" w:rsidRPr="00D71BE6" w:rsidRDefault="00A449BB" w:rsidP="00E1339D">
                  <w:pPr>
                    <w:jc w:val="center"/>
                    <w:rPr>
                      <w:rFonts w:ascii="宋体" w:hAnsi="宋体"/>
                      <w:szCs w:val="21"/>
                    </w:rPr>
                  </w:pPr>
                  <w:r w:rsidRPr="00D71BE6">
                    <w:rPr>
                      <w:rFonts w:ascii="宋体" w:hAnsi="宋体"/>
                      <w:kern w:val="0"/>
                      <w:sz w:val="20"/>
                      <w:szCs w:val="20"/>
                    </w:rPr>
                    <w:t>Mg 280.260</w:t>
                  </w:r>
                </w:p>
              </w:tc>
              <w:tc>
                <w:tcPr>
                  <w:tcW w:w="1890" w:type="dxa"/>
                  <w:vAlign w:val="center"/>
                </w:tcPr>
                <w:p w:rsidR="00A449BB" w:rsidRPr="00D71BE6" w:rsidRDefault="00A449BB" w:rsidP="00E1339D">
                  <w:pPr>
                    <w:jc w:val="center"/>
                    <w:rPr>
                      <w:rFonts w:ascii="宋体" w:hAnsi="宋体"/>
                    </w:rPr>
                  </w:pPr>
                  <w:r w:rsidRPr="00D71BE6">
                    <w:rPr>
                      <w:rFonts w:ascii="宋体" w:hAnsi="宋体"/>
                      <w:szCs w:val="21"/>
                    </w:rPr>
                    <w:t>0.1 mg/L</w:t>
                  </w:r>
                </w:p>
              </w:tc>
              <w:tc>
                <w:tcPr>
                  <w:tcW w:w="1094" w:type="dxa"/>
                  <w:vAlign w:val="center"/>
                </w:tcPr>
                <w:p w:rsidR="00A449BB" w:rsidRPr="00D71BE6" w:rsidRDefault="00A449BB" w:rsidP="00E1339D">
                  <w:pPr>
                    <w:jc w:val="center"/>
                    <w:rPr>
                      <w:rFonts w:ascii="宋体" w:hAnsi="宋体"/>
                    </w:rPr>
                  </w:pPr>
                  <w:r w:rsidRPr="00D71BE6">
                    <w:rPr>
                      <w:rFonts w:ascii="宋体" w:hAnsi="宋体"/>
                      <w:kern w:val="0"/>
                      <w:sz w:val="20"/>
                      <w:szCs w:val="20"/>
                    </w:rPr>
                    <w:t>1秒</w:t>
                  </w:r>
                </w:p>
              </w:tc>
              <w:tc>
                <w:tcPr>
                  <w:tcW w:w="3057" w:type="dxa"/>
                  <w:vAlign w:val="center"/>
                </w:tcPr>
                <w:p w:rsidR="00A449BB" w:rsidRPr="00D71BE6" w:rsidRDefault="00A449BB" w:rsidP="00E1339D">
                  <w:pPr>
                    <w:jc w:val="center"/>
                    <w:rPr>
                      <w:rFonts w:ascii="宋体" w:hAnsi="宋体"/>
                    </w:rPr>
                  </w:pPr>
                  <w:r w:rsidRPr="00D71BE6">
                    <w:rPr>
                      <w:rFonts w:ascii="宋体" w:hAnsi="宋体"/>
                      <w:kern w:val="0"/>
                      <w:sz w:val="20"/>
                      <w:szCs w:val="20"/>
                    </w:rPr>
                    <w:t>大于八十万</w:t>
                  </w:r>
                </w:p>
              </w:tc>
            </w:tr>
            <w:tr w:rsidR="00A449BB" w:rsidRPr="00D71BE6" w:rsidTr="00E1339D">
              <w:trPr>
                <w:jc w:val="center"/>
              </w:trPr>
              <w:tc>
                <w:tcPr>
                  <w:tcW w:w="1870" w:type="dxa"/>
                  <w:vAlign w:val="center"/>
                </w:tcPr>
                <w:p w:rsidR="00A449BB" w:rsidRPr="00D71BE6" w:rsidRDefault="00A449BB" w:rsidP="00E1339D">
                  <w:pPr>
                    <w:jc w:val="center"/>
                    <w:rPr>
                      <w:rFonts w:ascii="宋体" w:hAnsi="宋体"/>
                      <w:szCs w:val="21"/>
                    </w:rPr>
                  </w:pPr>
                  <w:r w:rsidRPr="00D71BE6">
                    <w:rPr>
                      <w:rFonts w:ascii="宋体" w:hAnsi="宋体"/>
                      <w:kern w:val="0"/>
                      <w:sz w:val="20"/>
                      <w:szCs w:val="20"/>
                    </w:rPr>
                    <w:t>Mg 285.207</w:t>
                  </w:r>
                </w:p>
              </w:tc>
              <w:tc>
                <w:tcPr>
                  <w:tcW w:w="1890" w:type="dxa"/>
                  <w:vAlign w:val="center"/>
                </w:tcPr>
                <w:p w:rsidR="00A449BB" w:rsidRPr="00D71BE6" w:rsidRDefault="00A449BB" w:rsidP="00E1339D">
                  <w:pPr>
                    <w:jc w:val="center"/>
                    <w:rPr>
                      <w:rFonts w:ascii="宋体" w:hAnsi="宋体"/>
                    </w:rPr>
                  </w:pPr>
                  <w:r w:rsidRPr="00D71BE6">
                    <w:rPr>
                      <w:rFonts w:ascii="宋体" w:hAnsi="宋体"/>
                      <w:szCs w:val="21"/>
                    </w:rPr>
                    <w:t>0.1 mg/L</w:t>
                  </w:r>
                </w:p>
              </w:tc>
              <w:tc>
                <w:tcPr>
                  <w:tcW w:w="1094" w:type="dxa"/>
                  <w:vAlign w:val="center"/>
                </w:tcPr>
                <w:p w:rsidR="00A449BB" w:rsidRPr="00D71BE6" w:rsidRDefault="00A449BB" w:rsidP="00E1339D">
                  <w:pPr>
                    <w:jc w:val="center"/>
                    <w:rPr>
                      <w:rFonts w:ascii="宋体" w:hAnsi="宋体"/>
                    </w:rPr>
                  </w:pPr>
                  <w:r w:rsidRPr="00D71BE6">
                    <w:rPr>
                      <w:rFonts w:ascii="宋体" w:hAnsi="宋体"/>
                      <w:kern w:val="0"/>
                      <w:sz w:val="20"/>
                      <w:szCs w:val="20"/>
                    </w:rPr>
                    <w:t>1秒</w:t>
                  </w:r>
                </w:p>
              </w:tc>
              <w:tc>
                <w:tcPr>
                  <w:tcW w:w="3057" w:type="dxa"/>
                  <w:vAlign w:val="center"/>
                </w:tcPr>
                <w:p w:rsidR="00A449BB" w:rsidRPr="00D71BE6" w:rsidRDefault="00A449BB" w:rsidP="00E1339D">
                  <w:pPr>
                    <w:jc w:val="center"/>
                    <w:rPr>
                      <w:rFonts w:ascii="宋体" w:hAnsi="宋体"/>
                    </w:rPr>
                  </w:pPr>
                  <w:r w:rsidRPr="00D71BE6">
                    <w:rPr>
                      <w:rFonts w:ascii="宋体" w:hAnsi="宋体"/>
                      <w:kern w:val="0"/>
                      <w:sz w:val="20"/>
                      <w:szCs w:val="20"/>
                    </w:rPr>
                    <w:t>大于五万</w:t>
                  </w:r>
                </w:p>
              </w:tc>
            </w:tr>
            <w:tr w:rsidR="00A449BB" w:rsidRPr="00D71BE6" w:rsidTr="00E1339D">
              <w:trPr>
                <w:jc w:val="center"/>
              </w:trPr>
              <w:tc>
                <w:tcPr>
                  <w:tcW w:w="1870" w:type="dxa"/>
                  <w:vAlign w:val="center"/>
                </w:tcPr>
                <w:p w:rsidR="00A449BB" w:rsidRPr="00D71BE6" w:rsidRDefault="00A449BB" w:rsidP="00E1339D">
                  <w:pPr>
                    <w:jc w:val="center"/>
                    <w:rPr>
                      <w:rFonts w:ascii="宋体" w:hAnsi="宋体"/>
                      <w:szCs w:val="21"/>
                    </w:rPr>
                  </w:pPr>
                  <w:r w:rsidRPr="00D71BE6">
                    <w:rPr>
                      <w:rFonts w:ascii="宋体" w:hAnsi="宋体"/>
                      <w:kern w:val="0"/>
                      <w:sz w:val="20"/>
                      <w:szCs w:val="20"/>
                    </w:rPr>
                    <w:t>Ba 455.389</w:t>
                  </w:r>
                </w:p>
              </w:tc>
              <w:tc>
                <w:tcPr>
                  <w:tcW w:w="1890" w:type="dxa"/>
                  <w:vAlign w:val="center"/>
                </w:tcPr>
                <w:p w:rsidR="00A449BB" w:rsidRPr="00D71BE6" w:rsidRDefault="00A449BB" w:rsidP="00E1339D">
                  <w:pPr>
                    <w:jc w:val="center"/>
                    <w:rPr>
                      <w:rFonts w:ascii="宋体" w:hAnsi="宋体"/>
                    </w:rPr>
                  </w:pPr>
                  <w:r w:rsidRPr="00D71BE6">
                    <w:rPr>
                      <w:rFonts w:ascii="宋体" w:hAnsi="宋体"/>
                      <w:szCs w:val="21"/>
                    </w:rPr>
                    <w:t>0.1 mg/L</w:t>
                  </w:r>
                </w:p>
              </w:tc>
              <w:tc>
                <w:tcPr>
                  <w:tcW w:w="1094" w:type="dxa"/>
                  <w:vAlign w:val="center"/>
                </w:tcPr>
                <w:p w:rsidR="00A449BB" w:rsidRPr="00D71BE6" w:rsidRDefault="00A449BB" w:rsidP="00E1339D">
                  <w:pPr>
                    <w:jc w:val="center"/>
                    <w:rPr>
                      <w:rFonts w:ascii="宋体" w:hAnsi="宋体"/>
                    </w:rPr>
                  </w:pPr>
                  <w:r w:rsidRPr="00D71BE6">
                    <w:rPr>
                      <w:rFonts w:ascii="宋体" w:hAnsi="宋体"/>
                      <w:kern w:val="0"/>
                      <w:sz w:val="20"/>
                      <w:szCs w:val="20"/>
                    </w:rPr>
                    <w:t>1秒</w:t>
                  </w:r>
                </w:p>
              </w:tc>
              <w:tc>
                <w:tcPr>
                  <w:tcW w:w="3057" w:type="dxa"/>
                  <w:vAlign w:val="center"/>
                </w:tcPr>
                <w:p w:rsidR="00A449BB" w:rsidRPr="00D71BE6" w:rsidRDefault="00A449BB" w:rsidP="00E1339D">
                  <w:pPr>
                    <w:jc w:val="center"/>
                    <w:rPr>
                      <w:rFonts w:ascii="宋体" w:hAnsi="宋体"/>
                    </w:rPr>
                  </w:pPr>
                  <w:r w:rsidRPr="00D71BE6">
                    <w:rPr>
                      <w:rFonts w:ascii="宋体" w:hAnsi="宋体"/>
                      <w:kern w:val="0"/>
                      <w:sz w:val="20"/>
                      <w:szCs w:val="20"/>
                    </w:rPr>
                    <w:t>大于三百万</w:t>
                  </w:r>
                </w:p>
              </w:tc>
            </w:tr>
          </w:tbl>
          <w:p w:rsidR="00A449BB" w:rsidRPr="00FD5F6C" w:rsidRDefault="00A449BB" w:rsidP="00E1339D">
            <w:pPr>
              <w:ind w:left="473" w:hangingChars="225" w:hanging="473"/>
              <w:rPr>
                <w:rFonts w:ascii="宋体" w:hAnsi="宋体"/>
                <w:szCs w:val="21"/>
              </w:rPr>
            </w:pPr>
            <w:r>
              <w:rPr>
                <w:rFonts w:ascii="宋体" w:hAnsi="宋体" w:hint="eastAsia"/>
                <w:szCs w:val="21"/>
              </w:rPr>
              <w:t>2</w:t>
            </w:r>
            <w:r w:rsidRPr="00FD5F6C">
              <w:rPr>
                <w:rFonts w:ascii="宋体" w:hAnsi="宋体" w:hint="eastAsia"/>
                <w:szCs w:val="21"/>
              </w:rPr>
              <w:t xml:space="preserve">.3 </w:t>
            </w:r>
            <w:r>
              <w:rPr>
                <w:rFonts w:ascii="宋体" w:hAnsi="宋体" w:hint="eastAsia"/>
                <w:szCs w:val="21"/>
              </w:rPr>
              <w:t>线性动态范围：</w:t>
            </w:r>
            <w:r w:rsidRPr="00BD68AB">
              <w:rPr>
                <w:rFonts w:ascii="宋体" w:hAnsi="宋体" w:hint="eastAsia"/>
                <w:szCs w:val="21"/>
              </w:rPr>
              <w:t>≥</w:t>
            </w:r>
            <w:r>
              <w:rPr>
                <w:rFonts w:ascii="宋体" w:hAnsi="宋体" w:hint="eastAsia"/>
                <w:szCs w:val="21"/>
              </w:rPr>
              <w:t>10</w:t>
            </w:r>
            <w:r>
              <w:rPr>
                <w:rFonts w:ascii="宋体" w:hAnsi="宋体" w:hint="eastAsia"/>
                <w:szCs w:val="21"/>
                <w:vertAlign w:val="superscript"/>
              </w:rPr>
              <w:t>5</w:t>
            </w:r>
            <w:r>
              <w:rPr>
                <w:rFonts w:ascii="宋体" w:hAnsi="宋体" w:hint="eastAsia"/>
                <w:szCs w:val="21"/>
              </w:rPr>
              <w:t>（以</w:t>
            </w:r>
            <w:r w:rsidRPr="00D71BE6">
              <w:rPr>
                <w:rFonts w:ascii="宋体" w:hAnsi="宋体"/>
                <w:kern w:val="0"/>
                <w:sz w:val="20"/>
                <w:szCs w:val="20"/>
              </w:rPr>
              <w:t>Mn 257</w:t>
            </w:r>
            <w:r>
              <w:rPr>
                <w:rFonts w:ascii="宋体" w:hAnsi="宋体" w:hint="eastAsia"/>
                <w:kern w:val="0"/>
                <w:sz w:val="20"/>
                <w:szCs w:val="20"/>
              </w:rPr>
              <w:t>.6nm来测定，相关系</w:t>
            </w:r>
            <w:r>
              <w:rPr>
                <w:rFonts w:ascii="宋体" w:hAnsi="宋体" w:hint="eastAsia"/>
                <w:kern w:val="0"/>
                <w:sz w:val="20"/>
                <w:szCs w:val="20"/>
              </w:rPr>
              <w:lastRenderedPageBreak/>
              <w:t>数</w:t>
            </w:r>
            <w:r w:rsidRPr="00BD68AB">
              <w:rPr>
                <w:rFonts w:ascii="宋体" w:hAnsi="宋体" w:hint="eastAsia"/>
                <w:szCs w:val="21"/>
              </w:rPr>
              <w:t>≥</w:t>
            </w:r>
            <w:r>
              <w:rPr>
                <w:rFonts w:ascii="宋体" w:hAnsi="宋体" w:hint="eastAsia"/>
                <w:szCs w:val="21"/>
              </w:rPr>
              <w:t>0.9996）</w:t>
            </w:r>
          </w:p>
          <w:p w:rsidR="00A449BB" w:rsidRDefault="00A449BB" w:rsidP="00E1339D">
            <w:pPr>
              <w:ind w:left="473" w:hangingChars="225" w:hanging="473"/>
              <w:rPr>
                <w:rFonts w:ascii="宋体" w:hAnsi="宋体"/>
                <w:szCs w:val="21"/>
              </w:rPr>
            </w:pPr>
            <w:r>
              <w:rPr>
                <w:rFonts w:ascii="宋体" w:hAnsi="宋体" w:hint="eastAsia"/>
                <w:szCs w:val="21"/>
              </w:rPr>
              <w:t>2</w:t>
            </w:r>
            <w:r w:rsidRPr="00FD5F6C">
              <w:rPr>
                <w:rFonts w:ascii="宋体" w:hAnsi="宋体" w:hint="eastAsia"/>
                <w:szCs w:val="21"/>
              </w:rPr>
              <w:t>.4</w:t>
            </w:r>
            <w:r w:rsidRPr="00D71BE6">
              <w:rPr>
                <w:rFonts w:ascii="宋体" w:hAnsi="宋体" w:hint="eastAsia"/>
                <w:szCs w:val="21"/>
              </w:rPr>
              <w:t>分析速度：</w:t>
            </w:r>
            <w:r w:rsidRPr="00D71BE6">
              <w:rPr>
                <w:rFonts w:ascii="宋体" w:hAnsi="宋体"/>
                <w:kern w:val="0"/>
                <w:sz w:val="20"/>
                <w:szCs w:val="20"/>
              </w:rPr>
              <w:t>≤</w:t>
            </w:r>
            <w:r>
              <w:rPr>
                <w:rFonts w:ascii="宋体" w:hAnsi="宋体" w:hint="eastAsia"/>
                <w:kern w:val="0"/>
                <w:sz w:val="20"/>
                <w:szCs w:val="20"/>
              </w:rPr>
              <w:t>1</w:t>
            </w:r>
            <w:r w:rsidRPr="00D71BE6">
              <w:rPr>
                <w:rFonts w:ascii="宋体" w:hAnsi="宋体" w:hint="eastAsia"/>
                <w:szCs w:val="21"/>
              </w:rPr>
              <w:t>分钟</w:t>
            </w:r>
            <w:r>
              <w:rPr>
                <w:rFonts w:ascii="宋体" w:hAnsi="宋体" w:hint="eastAsia"/>
                <w:szCs w:val="21"/>
              </w:rPr>
              <w:t>/样（一个样品含7</w:t>
            </w:r>
            <w:r w:rsidRPr="00D71BE6">
              <w:rPr>
                <w:rFonts w:ascii="宋体" w:hAnsi="宋体" w:hint="eastAsia"/>
                <w:szCs w:val="21"/>
              </w:rPr>
              <w:t>0个元素</w:t>
            </w:r>
            <w:r>
              <w:rPr>
                <w:rFonts w:ascii="宋体" w:hAnsi="宋体" w:hint="eastAsia"/>
                <w:szCs w:val="21"/>
              </w:rPr>
              <w:t>以上</w:t>
            </w:r>
            <w:r w:rsidRPr="00D71BE6">
              <w:rPr>
                <w:rFonts w:ascii="宋体" w:hAnsi="宋体" w:hint="eastAsia"/>
                <w:szCs w:val="21"/>
              </w:rPr>
              <w:t>，</w:t>
            </w:r>
            <w:r>
              <w:rPr>
                <w:rFonts w:ascii="宋体" w:hAnsi="宋体" w:hint="eastAsia"/>
                <w:szCs w:val="21"/>
              </w:rPr>
              <w:t>同时</w:t>
            </w:r>
            <w:r w:rsidRPr="00D71BE6">
              <w:rPr>
                <w:rFonts w:ascii="宋体" w:hAnsi="宋体" w:hint="eastAsia"/>
                <w:szCs w:val="21"/>
              </w:rPr>
              <w:t>全谱</w:t>
            </w:r>
            <w:r>
              <w:rPr>
                <w:rFonts w:ascii="宋体" w:hAnsi="宋体" w:hint="eastAsia"/>
                <w:szCs w:val="21"/>
              </w:rPr>
              <w:t>线读取）</w:t>
            </w:r>
          </w:p>
          <w:p w:rsidR="00A449BB" w:rsidRPr="00FD5F6C" w:rsidRDefault="00A449BB" w:rsidP="00E1339D">
            <w:pPr>
              <w:ind w:left="473" w:hangingChars="225" w:hanging="473"/>
              <w:rPr>
                <w:rFonts w:ascii="宋体" w:hAnsi="宋体"/>
                <w:szCs w:val="21"/>
              </w:rPr>
            </w:pPr>
            <w:r>
              <w:rPr>
                <w:rFonts w:ascii="宋体" w:hAnsi="宋体" w:hint="eastAsia"/>
                <w:szCs w:val="21"/>
              </w:rPr>
              <w:t>2.5光学分辨率：</w:t>
            </w:r>
            <w:r w:rsidRPr="00D71BE6">
              <w:rPr>
                <w:rFonts w:ascii="宋体" w:hAnsi="宋体"/>
                <w:kern w:val="0"/>
                <w:sz w:val="20"/>
                <w:szCs w:val="20"/>
              </w:rPr>
              <w:t>≤</w:t>
            </w:r>
            <w:r>
              <w:rPr>
                <w:rFonts w:ascii="宋体" w:hAnsi="宋体" w:hint="eastAsia"/>
                <w:szCs w:val="21"/>
              </w:rPr>
              <w:t>0.007nm（200nm）</w:t>
            </w:r>
          </w:p>
          <w:p w:rsidR="00A449BB" w:rsidRPr="000C6630" w:rsidRDefault="00A449BB" w:rsidP="00E1339D">
            <w:pPr>
              <w:rPr>
                <w:rFonts w:ascii="宋体" w:hAnsi="宋体"/>
              </w:rPr>
            </w:pPr>
            <w:r>
              <w:rPr>
                <w:rFonts w:ascii="宋体" w:hAnsi="宋体" w:hint="eastAsia"/>
              </w:rPr>
              <w:t>3</w:t>
            </w:r>
            <w:r w:rsidRPr="000C6630">
              <w:rPr>
                <w:rFonts w:ascii="宋体" w:hAnsi="宋体" w:hint="eastAsia"/>
              </w:rPr>
              <w:t xml:space="preserve"> 配套纯水机技术规格</w:t>
            </w:r>
          </w:p>
          <w:p w:rsidR="00A449BB" w:rsidRPr="00351CA0" w:rsidRDefault="00A449BB" w:rsidP="00E1339D">
            <w:pPr>
              <w:adjustRightInd w:val="0"/>
              <w:snapToGrid w:val="0"/>
              <w:rPr>
                <w:rFonts w:ascii="宋体" w:hAnsi="宋体" w:cs="Times New Roman"/>
                <w:kern w:val="0"/>
                <w:szCs w:val="21"/>
              </w:rPr>
            </w:pPr>
            <w:r>
              <w:rPr>
                <w:rFonts w:ascii="宋体" w:hAnsi="宋体" w:cs="Times New Roman" w:hint="eastAsia"/>
                <w:kern w:val="0"/>
                <w:szCs w:val="21"/>
              </w:rPr>
              <w:t>3</w:t>
            </w:r>
            <w:r>
              <w:rPr>
                <w:rFonts w:ascii="宋体" w:hAnsi="宋体" w:cs="Times New Roman"/>
                <w:kern w:val="0"/>
                <w:szCs w:val="21"/>
              </w:rPr>
              <w:t>.1</w:t>
            </w:r>
            <w:r w:rsidRPr="00351CA0">
              <w:rPr>
                <w:rFonts w:ascii="宋体" w:hAnsi="宋体" w:cs="Times New Roman" w:hint="eastAsia"/>
                <w:kern w:val="0"/>
                <w:szCs w:val="21"/>
              </w:rPr>
              <w:t>进水条件：市政自来水，满足GB 5749-2006 生活饮用水卫生标准</w:t>
            </w:r>
          </w:p>
          <w:p w:rsidR="00A449BB" w:rsidRPr="00351CA0" w:rsidRDefault="00A449BB" w:rsidP="00E1339D">
            <w:pPr>
              <w:adjustRightInd w:val="0"/>
              <w:snapToGrid w:val="0"/>
              <w:rPr>
                <w:rFonts w:ascii="宋体" w:hAnsi="宋体" w:cs="Times New Roman"/>
                <w:kern w:val="0"/>
                <w:szCs w:val="21"/>
              </w:rPr>
            </w:pPr>
            <w:r>
              <w:rPr>
                <w:rFonts w:ascii="宋体" w:hAnsi="宋体" w:cs="Times New Roman" w:hint="eastAsia"/>
                <w:kern w:val="0"/>
                <w:szCs w:val="21"/>
              </w:rPr>
              <w:t>3</w:t>
            </w:r>
            <w:r w:rsidRPr="00351CA0">
              <w:rPr>
                <w:rFonts w:ascii="宋体" w:hAnsi="宋体" w:cs="Times New Roman"/>
                <w:kern w:val="0"/>
                <w:szCs w:val="21"/>
              </w:rPr>
              <w:t xml:space="preserve">.2 </w:t>
            </w:r>
            <w:r w:rsidRPr="00351CA0">
              <w:rPr>
                <w:rFonts w:ascii="宋体" w:hAnsi="宋体" w:cs="Times New Roman" w:hint="eastAsia"/>
                <w:kern w:val="0"/>
                <w:szCs w:val="21"/>
              </w:rPr>
              <w:t>处理工艺：双级反渗透+离子交换</w:t>
            </w:r>
          </w:p>
          <w:p w:rsidR="00A449BB" w:rsidRPr="00351CA0" w:rsidRDefault="00A449BB" w:rsidP="00E1339D">
            <w:pPr>
              <w:adjustRightInd w:val="0"/>
              <w:snapToGrid w:val="0"/>
              <w:rPr>
                <w:rFonts w:ascii="宋体" w:hAnsi="宋体" w:cs="Times New Roman"/>
                <w:kern w:val="0"/>
                <w:szCs w:val="21"/>
              </w:rPr>
            </w:pPr>
            <w:r>
              <w:rPr>
                <w:rFonts w:ascii="宋体" w:hAnsi="宋体" w:cs="Times New Roman" w:hint="eastAsia"/>
                <w:kern w:val="0"/>
                <w:szCs w:val="21"/>
              </w:rPr>
              <w:t>3</w:t>
            </w:r>
            <w:r>
              <w:rPr>
                <w:rFonts w:ascii="宋体" w:hAnsi="宋体" w:cs="Times New Roman"/>
                <w:kern w:val="0"/>
                <w:szCs w:val="21"/>
              </w:rPr>
              <w:t>.3</w:t>
            </w:r>
            <w:r w:rsidRPr="00351CA0">
              <w:rPr>
                <w:rFonts w:ascii="宋体" w:hAnsi="宋体" w:cs="Times New Roman" w:hint="eastAsia"/>
                <w:kern w:val="0"/>
                <w:szCs w:val="21"/>
              </w:rPr>
              <w:t>产水指标：</w:t>
            </w:r>
          </w:p>
          <w:p w:rsidR="00A449BB" w:rsidRPr="00351CA0" w:rsidRDefault="00A449BB" w:rsidP="00E1339D">
            <w:pPr>
              <w:numPr>
                <w:ilvl w:val="2"/>
                <w:numId w:val="3"/>
              </w:numPr>
              <w:adjustRightInd w:val="0"/>
              <w:snapToGrid w:val="0"/>
              <w:rPr>
                <w:rFonts w:ascii="宋体" w:hAnsi="宋体" w:cs="Times New Roman"/>
                <w:kern w:val="0"/>
                <w:szCs w:val="21"/>
              </w:rPr>
            </w:pPr>
            <w:r w:rsidRPr="00351CA0">
              <w:rPr>
                <w:rFonts w:ascii="宋体" w:hAnsi="宋体" w:cs="Times New Roman" w:hint="eastAsia"/>
                <w:kern w:val="0"/>
                <w:szCs w:val="21"/>
              </w:rPr>
              <w:t>纯水：电导率&lt;5 µS/cm</w:t>
            </w:r>
            <w:r w:rsidRPr="00351CA0">
              <w:rPr>
                <w:rFonts w:ascii="宋体" w:hAnsi="宋体" w:cs="Times New Roman"/>
                <w:kern w:val="0"/>
                <w:szCs w:val="21"/>
              </w:rPr>
              <w:t>（25</w:t>
            </w:r>
            <w:r w:rsidRPr="00351CA0">
              <w:rPr>
                <w:rFonts w:ascii="宋体" w:hAnsi="宋体" w:cs="Times New Roman" w:hint="eastAsia"/>
                <w:kern w:val="0"/>
                <w:szCs w:val="21"/>
              </w:rPr>
              <w:t>℃</w:t>
            </w:r>
            <w:r w:rsidRPr="00351CA0">
              <w:rPr>
                <w:rFonts w:ascii="宋体" w:hAnsi="宋体" w:cs="Times New Roman"/>
                <w:kern w:val="0"/>
                <w:szCs w:val="21"/>
              </w:rPr>
              <w:t>）</w:t>
            </w:r>
            <w:r w:rsidRPr="00351CA0">
              <w:rPr>
                <w:rFonts w:ascii="宋体" w:hAnsi="宋体" w:cs="Times New Roman" w:hint="eastAsia"/>
                <w:kern w:val="0"/>
                <w:szCs w:val="21"/>
              </w:rPr>
              <w:t>，符合GB6682-2008分析实验室三级水标准</w:t>
            </w:r>
          </w:p>
          <w:p w:rsidR="00A449BB" w:rsidRPr="00351CA0" w:rsidRDefault="00A449BB" w:rsidP="00E1339D">
            <w:pPr>
              <w:numPr>
                <w:ilvl w:val="2"/>
                <w:numId w:val="3"/>
              </w:numPr>
              <w:adjustRightInd w:val="0"/>
              <w:snapToGrid w:val="0"/>
              <w:rPr>
                <w:rFonts w:ascii="宋体" w:hAnsi="宋体" w:cs="Times New Roman"/>
                <w:kern w:val="0"/>
                <w:szCs w:val="21"/>
              </w:rPr>
            </w:pPr>
            <w:r w:rsidRPr="00351CA0">
              <w:rPr>
                <w:rFonts w:ascii="宋体" w:hAnsi="宋体" w:cs="Times New Roman" w:hint="eastAsia"/>
                <w:kern w:val="0"/>
                <w:szCs w:val="21"/>
              </w:rPr>
              <w:t>超纯水：电阻率18.2</w:t>
            </w:r>
            <w:r w:rsidRPr="00351CA0">
              <w:rPr>
                <w:rFonts w:ascii="宋体" w:hAnsi="宋体" w:cs="Times New Roman"/>
                <w:kern w:val="0"/>
                <w:szCs w:val="21"/>
              </w:rPr>
              <w:t>MΩ.cm（25</w:t>
            </w:r>
            <w:r w:rsidRPr="00351CA0">
              <w:rPr>
                <w:rFonts w:ascii="宋体" w:hAnsi="宋体" w:cs="Times New Roman" w:hint="eastAsia"/>
                <w:kern w:val="0"/>
                <w:szCs w:val="21"/>
              </w:rPr>
              <w:t>℃</w:t>
            </w:r>
            <w:r w:rsidRPr="00351CA0">
              <w:rPr>
                <w:rFonts w:ascii="宋体" w:hAnsi="宋体" w:cs="Times New Roman"/>
                <w:kern w:val="0"/>
                <w:szCs w:val="21"/>
              </w:rPr>
              <w:t>）</w:t>
            </w:r>
            <w:r w:rsidRPr="00351CA0">
              <w:rPr>
                <w:rFonts w:ascii="宋体" w:hAnsi="宋体" w:cs="Times New Roman" w:hint="eastAsia"/>
                <w:kern w:val="0"/>
                <w:szCs w:val="21"/>
              </w:rPr>
              <w:t>，TOC＜5ppb，细菌&lt;0.1cfu/ml</w:t>
            </w:r>
          </w:p>
          <w:p w:rsidR="00A449BB" w:rsidRPr="00351CA0" w:rsidRDefault="00A449BB" w:rsidP="00E1339D">
            <w:pPr>
              <w:adjustRightInd w:val="0"/>
              <w:snapToGrid w:val="0"/>
              <w:rPr>
                <w:rFonts w:ascii="宋体" w:hAnsi="宋体" w:cs="Times New Roman"/>
                <w:kern w:val="0"/>
                <w:szCs w:val="21"/>
              </w:rPr>
            </w:pPr>
            <w:r>
              <w:rPr>
                <w:rFonts w:ascii="宋体" w:hAnsi="宋体" w:cs="Times New Roman" w:hint="eastAsia"/>
                <w:kern w:val="0"/>
                <w:szCs w:val="21"/>
              </w:rPr>
              <w:t>3</w:t>
            </w:r>
            <w:r>
              <w:rPr>
                <w:rFonts w:ascii="宋体" w:hAnsi="宋体" w:cs="Times New Roman"/>
                <w:kern w:val="0"/>
                <w:szCs w:val="21"/>
              </w:rPr>
              <w:t xml:space="preserve">.4 </w:t>
            </w:r>
            <w:r w:rsidRPr="00351CA0">
              <w:rPr>
                <w:rFonts w:ascii="宋体" w:hAnsi="宋体" w:cs="Times New Roman" w:hint="eastAsia"/>
                <w:kern w:val="0"/>
                <w:szCs w:val="21"/>
              </w:rPr>
              <w:t>产水量：双级RO系统稳定产量≥20L/H@15℃</w:t>
            </w:r>
          </w:p>
          <w:p w:rsidR="00A449BB" w:rsidRDefault="00A449BB" w:rsidP="00E1339D">
            <w:pPr>
              <w:adjustRightInd w:val="0"/>
              <w:snapToGrid w:val="0"/>
              <w:rPr>
                <w:rFonts w:ascii="宋体" w:hAnsi="宋体" w:cs="Times New Roman"/>
                <w:kern w:val="0"/>
                <w:szCs w:val="21"/>
              </w:rPr>
            </w:pPr>
            <w:r>
              <w:rPr>
                <w:rFonts w:ascii="宋体" w:hAnsi="宋体" w:cs="Times New Roman" w:hint="eastAsia"/>
                <w:kern w:val="0"/>
                <w:szCs w:val="21"/>
              </w:rPr>
              <w:t>3</w:t>
            </w:r>
            <w:r>
              <w:rPr>
                <w:rFonts w:ascii="宋体" w:hAnsi="宋体" w:cs="Times New Roman"/>
                <w:kern w:val="0"/>
                <w:szCs w:val="21"/>
              </w:rPr>
              <w:t xml:space="preserve">.5 </w:t>
            </w:r>
            <w:r w:rsidRPr="00351CA0">
              <w:rPr>
                <w:rFonts w:ascii="宋体" w:hAnsi="宋体" w:cs="Times New Roman" w:hint="eastAsia"/>
                <w:kern w:val="0"/>
                <w:szCs w:val="21"/>
              </w:rPr>
              <w:t>设备包括：预处理、水箱、纯化主机，含所有必备耗材</w:t>
            </w:r>
          </w:p>
          <w:p w:rsidR="00A449BB" w:rsidRPr="00351CA0" w:rsidRDefault="00A449BB" w:rsidP="00E1339D">
            <w:pPr>
              <w:adjustRightInd w:val="0"/>
              <w:snapToGrid w:val="0"/>
              <w:rPr>
                <w:rFonts w:ascii="宋体" w:hAnsi="宋体" w:cs="Times New Roman"/>
                <w:kern w:val="0"/>
                <w:szCs w:val="21"/>
              </w:rPr>
            </w:pPr>
            <w:r>
              <w:rPr>
                <w:rFonts w:ascii="宋体" w:hAnsi="宋体" w:cs="Times New Roman" w:hint="eastAsia"/>
                <w:kern w:val="0"/>
                <w:szCs w:val="21"/>
              </w:rPr>
              <w:t>3</w:t>
            </w:r>
            <w:r>
              <w:rPr>
                <w:rFonts w:ascii="宋体" w:hAnsi="宋体" w:cs="Times New Roman"/>
                <w:kern w:val="0"/>
                <w:szCs w:val="21"/>
              </w:rPr>
              <w:t xml:space="preserve">.6 </w:t>
            </w:r>
            <w:r w:rsidRPr="00351CA0">
              <w:rPr>
                <w:rFonts w:ascii="宋体" w:hAnsi="宋体" w:cs="Times New Roman" w:hint="eastAsia"/>
                <w:kern w:val="0"/>
                <w:szCs w:val="21"/>
              </w:rPr>
              <w:t xml:space="preserve"> 过程指标监测：系统具备以下过程指标实时传感器监测和数字显示——</w:t>
            </w:r>
          </w:p>
          <w:p w:rsidR="00A449BB" w:rsidRPr="00351CA0" w:rsidRDefault="00A449BB" w:rsidP="00E1339D">
            <w:pPr>
              <w:adjustRightInd w:val="0"/>
              <w:snapToGrid w:val="0"/>
              <w:ind w:left="840"/>
              <w:rPr>
                <w:rFonts w:ascii="宋体" w:hAnsi="宋体" w:cs="Times New Roman"/>
                <w:kern w:val="0"/>
                <w:szCs w:val="21"/>
              </w:rPr>
            </w:pPr>
            <w:r w:rsidRPr="00351CA0">
              <w:rPr>
                <w:rFonts w:ascii="宋体" w:hAnsi="宋体" w:cs="Times New Roman" w:hint="eastAsia"/>
                <w:kern w:val="0"/>
                <w:szCs w:val="21"/>
              </w:rPr>
              <w:t>原水电导率/温度、RO产水电导率、UP产水电阻率/温度、TOC、一级/二级RO运行压力、UP运行压力，电导/电阻率显示可选自动温度补偿和不补偿显示方式</w:t>
            </w:r>
          </w:p>
          <w:p w:rsidR="00A449BB" w:rsidRPr="00351CA0" w:rsidRDefault="00A449BB" w:rsidP="00E1339D">
            <w:pPr>
              <w:adjustRightInd w:val="0"/>
              <w:snapToGrid w:val="0"/>
              <w:ind w:left="840" w:hangingChars="400" w:hanging="840"/>
              <w:rPr>
                <w:rFonts w:ascii="宋体" w:hAnsi="宋体" w:cs="Times New Roman"/>
                <w:kern w:val="0"/>
                <w:szCs w:val="21"/>
              </w:rPr>
            </w:pPr>
            <w:r>
              <w:rPr>
                <w:rFonts w:ascii="宋体" w:hAnsi="宋体" w:cs="Times New Roman" w:hint="eastAsia"/>
                <w:kern w:val="0"/>
                <w:szCs w:val="21"/>
              </w:rPr>
              <w:t>3</w:t>
            </w:r>
            <w:r>
              <w:rPr>
                <w:rFonts w:ascii="宋体" w:hAnsi="宋体" w:cs="Times New Roman"/>
                <w:kern w:val="0"/>
                <w:szCs w:val="21"/>
              </w:rPr>
              <w:t xml:space="preserve">.7 </w:t>
            </w:r>
            <w:r w:rsidRPr="00351CA0">
              <w:rPr>
                <w:rFonts w:ascii="宋体" w:hAnsi="宋体" w:cs="Times New Roman" w:hint="eastAsia"/>
                <w:kern w:val="0"/>
                <w:szCs w:val="21"/>
              </w:rPr>
              <w:t>水质质控：系统具备RO产水（电导率）和UP产水质控功能（电导率+TOC），水质不合格声光提示，RO不合格产水自动排放</w:t>
            </w:r>
          </w:p>
          <w:p w:rsidR="00A449BB" w:rsidRPr="00351CA0" w:rsidRDefault="00A449BB" w:rsidP="00E1339D">
            <w:pPr>
              <w:adjustRightInd w:val="0"/>
              <w:snapToGrid w:val="0"/>
              <w:rPr>
                <w:rFonts w:ascii="宋体" w:hAnsi="宋体" w:cs="Times New Roman"/>
                <w:kern w:val="0"/>
                <w:szCs w:val="21"/>
              </w:rPr>
            </w:pPr>
            <w:r>
              <w:rPr>
                <w:rFonts w:ascii="宋体" w:hAnsi="宋体" w:cs="Times New Roman"/>
                <w:kern w:val="0"/>
                <w:szCs w:val="21"/>
              </w:rPr>
              <w:t xml:space="preserve">3.8 </w:t>
            </w:r>
            <w:r w:rsidRPr="00351CA0">
              <w:rPr>
                <w:rFonts w:ascii="宋体" w:hAnsi="宋体" w:cs="Times New Roman" w:hint="eastAsia"/>
                <w:kern w:val="0"/>
                <w:szCs w:val="21"/>
              </w:rPr>
              <w:t>超纯水系统具有TOC在线监测功能，范围1-999ppb</w:t>
            </w:r>
          </w:p>
          <w:p w:rsidR="00A449BB" w:rsidRDefault="00A449BB" w:rsidP="00E1339D">
            <w:pPr>
              <w:adjustRightInd w:val="0"/>
              <w:snapToGrid w:val="0"/>
              <w:ind w:left="840" w:hangingChars="400" w:hanging="840"/>
              <w:rPr>
                <w:rFonts w:ascii="宋体" w:hAnsi="宋体" w:cs="Times New Roman"/>
                <w:kern w:val="0"/>
                <w:szCs w:val="21"/>
              </w:rPr>
            </w:pPr>
            <w:r>
              <w:rPr>
                <w:rFonts w:ascii="宋体" w:hAnsi="宋体" w:cs="Times New Roman" w:hint="eastAsia"/>
                <w:kern w:val="0"/>
                <w:szCs w:val="21"/>
              </w:rPr>
              <w:t>3</w:t>
            </w:r>
            <w:r>
              <w:rPr>
                <w:rFonts w:ascii="宋体" w:hAnsi="宋体" w:cs="Times New Roman"/>
                <w:kern w:val="0"/>
                <w:szCs w:val="21"/>
              </w:rPr>
              <w:t xml:space="preserve">.9 </w:t>
            </w:r>
            <w:r w:rsidRPr="00351CA0">
              <w:rPr>
                <w:rFonts w:ascii="宋体" w:hAnsi="宋体" w:cs="Times New Roman" w:hint="eastAsia"/>
                <w:kern w:val="0"/>
                <w:szCs w:val="21"/>
              </w:rPr>
              <w:t>袋式存储：系统使用食品级PE材质软质水袋存储，有效容积≥40L，可快速更换、免清洁，注/排水过程无空气引入，无须呼吸滤器和浸没式杀菌灯</w:t>
            </w:r>
          </w:p>
          <w:p w:rsidR="00137AEF" w:rsidRDefault="00A449BB" w:rsidP="00E1339D">
            <w:pPr>
              <w:rPr>
                <w:rFonts w:ascii="宋体" w:hAnsi="宋体"/>
              </w:rPr>
            </w:pPr>
            <w:r>
              <w:rPr>
                <w:rFonts w:ascii="宋体" w:hAnsi="宋体" w:hint="eastAsia"/>
              </w:rPr>
              <w:t>4</w:t>
            </w:r>
            <w:r>
              <w:rPr>
                <w:rFonts w:ascii="宋体" w:hAnsi="宋体"/>
              </w:rPr>
              <w:t xml:space="preserve"> </w:t>
            </w:r>
            <w:r>
              <w:rPr>
                <w:rFonts w:ascii="宋体" w:hAnsi="宋体" w:hint="eastAsia"/>
              </w:rPr>
              <w:t>配套标油</w:t>
            </w:r>
          </w:p>
          <w:p w:rsidR="00A449BB" w:rsidRDefault="00A449BB" w:rsidP="00E1339D">
            <w:pPr>
              <w:rPr>
                <w:rFonts w:ascii="宋体" w:hAnsi="宋体"/>
              </w:rPr>
            </w:pPr>
            <w:r>
              <w:rPr>
                <w:rFonts w:ascii="宋体" w:hAnsi="宋体"/>
              </w:rPr>
              <w:t xml:space="preserve">4.1 </w:t>
            </w:r>
            <w:r w:rsidRPr="00351CA0">
              <w:rPr>
                <w:rFonts w:ascii="宋体" w:hAnsi="宋体" w:hint="eastAsia"/>
              </w:rPr>
              <w:t>21多元素磨损金属标油, V21元素 磨损金属 浓度 100 µg/g, 基体：烃油, 100g</w:t>
            </w:r>
          </w:p>
          <w:p w:rsidR="00A449BB" w:rsidRDefault="00A449BB" w:rsidP="00E1339D">
            <w:pPr>
              <w:rPr>
                <w:rFonts w:ascii="宋体" w:hAnsi="宋体"/>
              </w:rPr>
            </w:pPr>
            <w:r>
              <w:rPr>
                <w:rFonts w:ascii="宋体" w:hAnsi="宋体" w:hint="eastAsia"/>
              </w:rPr>
              <w:t>4</w:t>
            </w:r>
            <w:r>
              <w:rPr>
                <w:rFonts w:ascii="宋体" w:hAnsi="宋体"/>
              </w:rPr>
              <w:t xml:space="preserve">.2 </w:t>
            </w:r>
            <w:r w:rsidRPr="00351CA0">
              <w:rPr>
                <w:rFonts w:ascii="宋体" w:hAnsi="宋体" w:hint="eastAsia"/>
              </w:rPr>
              <w:t>21多元素磨损金属标油, V21 磨损金属 浓度 500 µg/g, 基体：烃油, 100g</w:t>
            </w:r>
          </w:p>
          <w:p w:rsidR="00A449BB" w:rsidRDefault="00A449BB" w:rsidP="00E1339D">
            <w:pPr>
              <w:rPr>
                <w:rFonts w:ascii="宋体" w:hAnsi="宋体"/>
              </w:rPr>
            </w:pPr>
            <w:r>
              <w:rPr>
                <w:rFonts w:ascii="宋体" w:hAnsi="宋体" w:hint="eastAsia"/>
              </w:rPr>
              <w:t>4</w:t>
            </w:r>
            <w:r>
              <w:rPr>
                <w:rFonts w:ascii="宋体" w:hAnsi="宋体"/>
              </w:rPr>
              <w:t xml:space="preserve">.3 </w:t>
            </w:r>
            <w:r>
              <w:rPr>
                <w:rFonts w:ascii="宋体" w:hAnsi="宋体" w:hint="eastAsia"/>
              </w:rPr>
              <w:t>Fe，Cu，Co， Ni</w:t>
            </w:r>
            <w:r>
              <w:rPr>
                <w:rFonts w:ascii="宋体" w:hAnsi="宋体"/>
              </w:rPr>
              <w:t>, Mn</w:t>
            </w:r>
            <w:r>
              <w:rPr>
                <w:rFonts w:ascii="宋体" w:hAnsi="宋体" w:hint="eastAsia"/>
              </w:rPr>
              <w:t>,</w:t>
            </w:r>
            <w:r>
              <w:rPr>
                <w:rFonts w:ascii="宋体" w:hAnsi="宋体"/>
              </w:rPr>
              <w:t xml:space="preserve"> Al, B, P </w:t>
            </w:r>
            <w:r>
              <w:rPr>
                <w:rFonts w:ascii="宋体" w:hAnsi="宋体" w:hint="eastAsia"/>
              </w:rPr>
              <w:t>元素单元素标油各一瓶</w:t>
            </w:r>
            <w:r>
              <w:rPr>
                <w:rFonts w:ascii="宋体" w:hAnsi="宋体"/>
              </w:rPr>
              <w:t xml:space="preserve"> </w:t>
            </w:r>
          </w:p>
          <w:p w:rsidR="00A449BB" w:rsidRPr="00351CA0" w:rsidRDefault="00A449BB" w:rsidP="00E1339D">
            <w:pPr>
              <w:rPr>
                <w:rFonts w:ascii="宋体" w:hAnsi="宋体"/>
              </w:rPr>
            </w:pPr>
          </w:p>
          <w:p w:rsidR="00A449BB" w:rsidRPr="00533DBF" w:rsidRDefault="00A449BB" w:rsidP="00E1339D">
            <w:pPr>
              <w:rPr>
                <w:rFonts w:ascii="宋体" w:hAnsi="宋体"/>
                <w:b/>
                <w:bCs/>
                <w:szCs w:val="21"/>
              </w:rPr>
            </w:pPr>
            <w:r w:rsidRPr="00533DBF">
              <w:rPr>
                <w:rFonts w:ascii="宋体" w:hAnsi="宋体"/>
                <w:b/>
                <w:bCs/>
                <w:szCs w:val="21"/>
              </w:rPr>
              <w:t>服务要求</w:t>
            </w:r>
          </w:p>
          <w:p w:rsidR="00A449BB" w:rsidRPr="00533DBF" w:rsidRDefault="00A449BB" w:rsidP="00E1339D">
            <w:pPr>
              <w:ind w:left="315" w:hangingChars="150" w:hanging="315"/>
              <w:rPr>
                <w:rFonts w:ascii="宋体" w:hAnsi="宋体"/>
                <w:szCs w:val="21"/>
              </w:rPr>
            </w:pPr>
            <w:r>
              <w:rPr>
                <w:rFonts w:ascii="宋体" w:hAnsi="宋体"/>
                <w:szCs w:val="21"/>
              </w:rPr>
              <w:t>1</w:t>
            </w:r>
            <w:r w:rsidRPr="00533DBF">
              <w:rPr>
                <w:rFonts w:ascii="宋体" w:hAnsi="宋体"/>
                <w:szCs w:val="21"/>
              </w:rPr>
              <w:t xml:space="preserve"> 安装、调试、维修</w:t>
            </w:r>
          </w:p>
          <w:p w:rsidR="00A449BB" w:rsidRPr="00533DBF" w:rsidRDefault="00A449BB" w:rsidP="00E1339D">
            <w:pPr>
              <w:rPr>
                <w:rFonts w:ascii="宋体" w:hAnsi="宋体"/>
                <w:szCs w:val="21"/>
              </w:rPr>
            </w:pPr>
            <w:r>
              <w:rPr>
                <w:rFonts w:ascii="宋体" w:hAnsi="宋体"/>
                <w:szCs w:val="21"/>
              </w:rPr>
              <w:t>1</w:t>
            </w:r>
            <w:r w:rsidRPr="00533DBF">
              <w:rPr>
                <w:rFonts w:ascii="宋体" w:hAnsi="宋体"/>
                <w:szCs w:val="21"/>
              </w:rPr>
              <w:t>.1供货商在接到用户安装通知后，须在</w:t>
            </w:r>
            <w:r>
              <w:rPr>
                <w:rFonts w:ascii="宋体" w:hAnsi="宋体"/>
                <w:szCs w:val="21"/>
              </w:rPr>
              <w:t>5</w:t>
            </w:r>
            <w:r>
              <w:rPr>
                <w:rFonts w:ascii="宋体" w:hAnsi="宋体" w:hint="eastAsia"/>
                <w:szCs w:val="21"/>
              </w:rPr>
              <w:t>个</w:t>
            </w:r>
            <w:r w:rsidRPr="00533DBF">
              <w:rPr>
                <w:rFonts w:ascii="宋体" w:hAnsi="宋体"/>
                <w:szCs w:val="21"/>
              </w:rPr>
              <w:t>工作日内安排有经验的工程师到现场安装仪器，并在</w:t>
            </w:r>
            <w:r>
              <w:rPr>
                <w:rFonts w:ascii="宋体" w:hAnsi="宋体" w:hint="eastAsia"/>
                <w:szCs w:val="21"/>
              </w:rPr>
              <w:t>3</w:t>
            </w:r>
            <w:r w:rsidRPr="00533DBF">
              <w:rPr>
                <w:rFonts w:ascii="宋体" w:hAnsi="宋体"/>
                <w:szCs w:val="21"/>
              </w:rPr>
              <w:t>0工作日内安装、调试完毕；</w:t>
            </w:r>
          </w:p>
          <w:p w:rsidR="00A449BB" w:rsidRPr="00533DBF" w:rsidRDefault="00A449BB" w:rsidP="00E1339D">
            <w:pPr>
              <w:rPr>
                <w:rFonts w:ascii="宋体" w:hAnsi="宋体"/>
                <w:szCs w:val="21"/>
              </w:rPr>
            </w:pPr>
            <w:r>
              <w:rPr>
                <w:rFonts w:ascii="宋体" w:hAnsi="宋体"/>
                <w:szCs w:val="21"/>
              </w:rPr>
              <w:t>1</w:t>
            </w:r>
            <w:r w:rsidRPr="00533DBF">
              <w:rPr>
                <w:rFonts w:ascii="宋体" w:hAnsi="宋体"/>
                <w:szCs w:val="21"/>
              </w:rPr>
              <w:t>.2安装工程师对</w:t>
            </w:r>
            <w:r>
              <w:rPr>
                <w:rFonts w:ascii="宋体" w:hAnsi="宋体" w:hint="eastAsia"/>
                <w:szCs w:val="21"/>
              </w:rPr>
              <w:t>仪器原厂IPV</w:t>
            </w:r>
            <w:r w:rsidRPr="00533DBF">
              <w:rPr>
                <w:rFonts w:ascii="宋体" w:hAnsi="宋体"/>
                <w:szCs w:val="21"/>
              </w:rPr>
              <w:t>中提出的性能指标须逐项演示给用户；</w:t>
            </w:r>
          </w:p>
          <w:p w:rsidR="00A449BB" w:rsidRPr="00533DBF" w:rsidRDefault="00A449BB" w:rsidP="00E1339D">
            <w:pPr>
              <w:rPr>
                <w:rFonts w:ascii="宋体" w:hAnsi="宋体"/>
                <w:szCs w:val="21"/>
              </w:rPr>
            </w:pPr>
            <w:r>
              <w:rPr>
                <w:rFonts w:ascii="宋体" w:hAnsi="宋体"/>
                <w:szCs w:val="21"/>
              </w:rPr>
              <w:t>1</w:t>
            </w:r>
            <w:r w:rsidRPr="00533DBF">
              <w:rPr>
                <w:rFonts w:ascii="宋体" w:hAnsi="宋体"/>
                <w:szCs w:val="21"/>
              </w:rPr>
              <w:t>.3安装、调试过程中，安装工程师有义务对用户讲解仪器的操作及注意事项；</w:t>
            </w:r>
          </w:p>
          <w:p w:rsidR="00A449BB" w:rsidRPr="00533DBF" w:rsidRDefault="00A449BB" w:rsidP="00E1339D">
            <w:pPr>
              <w:rPr>
                <w:rFonts w:ascii="宋体" w:hAnsi="宋体"/>
                <w:szCs w:val="21"/>
              </w:rPr>
            </w:pPr>
            <w:r>
              <w:rPr>
                <w:rFonts w:ascii="宋体" w:hAnsi="宋体"/>
                <w:szCs w:val="21"/>
              </w:rPr>
              <w:t>1</w:t>
            </w:r>
            <w:r w:rsidRPr="00533DBF">
              <w:rPr>
                <w:rFonts w:ascii="宋体" w:hAnsi="宋体"/>
                <w:szCs w:val="21"/>
              </w:rPr>
              <w:t>.4 人员培训：厂商提供</w:t>
            </w:r>
            <w:r>
              <w:rPr>
                <w:rFonts w:ascii="宋体" w:hAnsi="宋体"/>
                <w:szCs w:val="21"/>
              </w:rPr>
              <w:t>3</w:t>
            </w:r>
            <w:r>
              <w:rPr>
                <w:rFonts w:ascii="宋体" w:hAnsi="宋体" w:hint="eastAsia"/>
                <w:szCs w:val="21"/>
              </w:rPr>
              <w:t>个</w:t>
            </w:r>
            <w:r w:rsidRPr="00533DBF">
              <w:rPr>
                <w:rFonts w:ascii="宋体" w:hAnsi="宋体"/>
                <w:szCs w:val="21"/>
              </w:rPr>
              <w:t>工作日的培训</w:t>
            </w:r>
            <w:r>
              <w:rPr>
                <w:rFonts w:ascii="宋体" w:hAnsi="宋体" w:hint="eastAsia"/>
                <w:szCs w:val="21"/>
              </w:rPr>
              <w:t>二人次</w:t>
            </w:r>
            <w:r w:rsidRPr="00533DBF">
              <w:rPr>
                <w:rFonts w:ascii="宋体" w:hAnsi="宋体"/>
                <w:szCs w:val="21"/>
              </w:rPr>
              <w:t>，培训</w:t>
            </w:r>
            <w:r w:rsidRPr="00533DBF">
              <w:rPr>
                <w:rFonts w:ascii="宋体" w:hAnsi="宋体"/>
                <w:szCs w:val="21"/>
              </w:rPr>
              <w:lastRenderedPageBreak/>
              <w:t>地点有厂商指定。</w:t>
            </w:r>
          </w:p>
          <w:p w:rsidR="00A449BB" w:rsidRPr="00C75399" w:rsidRDefault="00A449BB" w:rsidP="00E1339D">
            <w:pPr>
              <w:rPr>
                <w:rFonts w:ascii="宋体" w:hAnsi="宋体"/>
                <w:szCs w:val="21"/>
              </w:rPr>
            </w:pPr>
            <w:r>
              <w:rPr>
                <w:rFonts w:ascii="宋体" w:hAnsi="宋体"/>
                <w:szCs w:val="21"/>
              </w:rPr>
              <w:t>1</w:t>
            </w:r>
            <w:r w:rsidRPr="00533DBF">
              <w:rPr>
                <w:rFonts w:ascii="宋体" w:hAnsi="宋体"/>
                <w:szCs w:val="21"/>
              </w:rPr>
              <w:t>.5仪器维修：仪器自验收签字之日</w:t>
            </w:r>
            <w:r w:rsidRPr="00C75399">
              <w:rPr>
                <w:rFonts w:ascii="宋体" w:hAnsi="宋体"/>
                <w:szCs w:val="21"/>
              </w:rPr>
              <w:t>起，保修期</w:t>
            </w:r>
            <w:r w:rsidRPr="00C75399">
              <w:rPr>
                <w:rFonts w:ascii="宋体" w:hAnsi="宋体" w:hint="eastAsia"/>
                <w:szCs w:val="21"/>
              </w:rPr>
              <w:t>2</w:t>
            </w:r>
            <w:r w:rsidRPr="00C75399">
              <w:rPr>
                <w:rFonts w:ascii="宋体" w:hAnsi="宋体"/>
                <w:szCs w:val="21"/>
              </w:rPr>
              <w:t>年。</w:t>
            </w:r>
          </w:p>
          <w:p w:rsidR="00A449BB" w:rsidRPr="00533DBF" w:rsidRDefault="00A449BB" w:rsidP="00E1339D">
            <w:pPr>
              <w:rPr>
                <w:rFonts w:ascii="宋体" w:hAnsi="宋体"/>
                <w:szCs w:val="21"/>
              </w:rPr>
            </w:pPr>
            <w:r>
              <w:rPr>
                <w:rFonts w:ascii="宋体" w:hAnsi="宋体"/>
                <w:szCs w:val="21"/>
              </w:rPr>
              <w:t>1</w:t>
            </w:r>
            <w:r w:rsidRPr="00533DBF">
              <w:rPr>
                <w:rFonts w:ascii="宋体" w:hAnsi="宋体"/>
                <w:szCs w:val="21"/>
              </w:rPr>
              <w:t>.6 投标人提供给买方的货物必须是最新</w:t>
            </w:r>
            <w:r>
              <w:rPr>
                <w:rFonts w:ascii="宋体" w:hAnsi="宋体" w:hint="eastAsia"/>
                <w:szCs w:val="21"/>
              </w:rPr>
              <w:t>的</w:t>
            </w:r>
            <w:r w:rsidRPr="00533DBF">
              <w:rPr>
                <w:rFonts w:ascii="宋体" w:hAnsi="宋体"/>
                <w:szCs w:val="21"/>
              </w:rPr>
              <w:t>产品。</w:t>
            </w:r>
          </w:p>
          <w:p w:rsidR="00A449BB" w:rsidRPr="00533DBF" w:rsidRDefault="00A449BB" w:rsidP="00E1339D">
            <w:pPr>
              <w:rPr>
                <w:rFonts w:ascii="宋体" w:hAnsi="宋体"/>
                <w:szCs w:val="21"/>
              </w:rPr>
            </w:pPr>
            <w:r>
              <w:rPr>
                <w:rFonts w:ascii="宋体" w:hAnsi="宋体"/>
                <w:szCs w:val="21"/>
              </w:rPr>
              <w:t>1</w:t>
            </w:r>
            <w:r w:rsidRPr="00533DBF">
              <w:rPr>
                <w:rFonts w:ascii="宋体" w:hAnsi="宋体"/>
                <w:szCs w:val="21"/>
              </w:rPr>
              <w:t>.7厂商须随机提供一套产品</w:t>
            </w:r>
            <w:r>
              <w:rPr>
                <w:rFonts w:ascii="宋体" w:hAnsi="宋体" w:hint="eastAsia"/>
                <w:szCs w:val="21"/>
              </w:rPr>
              <w:t>手册</w:t>
            </w:r>
            <w:r w:rsidRPr="00533DBF">
              <w:rPr>
                <w:rFonts w:ascii="宋体" w:hAnsi="宋体"/>
                <w:szCs w:val="21"/>
              </w:rPr>
              <w:t>资料。</w:t>
            </w:r>
          </w:p>
          <w:p w:rsidR="00A449BB" w:rsidRPr="00533DBF" w:rsidRDefault="00A449BB" w:rsidP="00E1339D">
            <w:pPr>
              <w:rPr>
                <w:rFonts w:ascii="宋体" w:hAnsi="宋体"/>
                <w:szCs w:val="21"/>
              </w:rPr>
            </w:pPr>
            <w:r>
              <w:rPr>
                <w:rFonts w:ascii="宋体" w:hAnsi="宋体"/>
                <w:szCs w:val="21"/>
              </w:rPr>
              <w:t>1</w:t>
            </w:r>
            <w:r w:rsidRPr="00533DBF">
              <w:rPr>
                <w:rFonts w:ascii="宋体" w:hAnsi="宋体"/>
                <w:szCs w:val="21"/>
              </w:rPr>
              <w:t>.8厂商提供的所有计算机软件都须是正版软件，其软件必须有原始安装盘，且购买方合法拥有。</w:t>
            </w:r>
          </w:p>
          <w:p w:rsidR="00A449BB" w:rsidRPr="005C79E7" w:rsidRDefault="00A449BB" w:rsidP="00E1339D">
            <w:pPr>
              <w:rPr>
                <w:rFonts w:asciiTheme="minorEastAsia" w:hAnsiTheme="minorEastAsia" w:cs="仿宋"/>
                <w:b/>
                <w:szCs w:val="21"/>
              </w:rPr>
            </w:pPr>
          </w:p>
        </w:tc>
        <w:tc>
          <w:tcPr>
            <w:tcW w:w="434" w:type="dxa"/>
          </w:tcPr>
          <w:p w:rsidR="00A449BB" w:rsidRDefault="00A449BB" w:rsidP="00E1339D">
            <w:pPr>
              <w:rPr>
                <w:rFonts w:asciiTheme="minorEastAsia" w:hAnsiTheme="minorEastAsia"/>
                <w:szCs w:val="21"/>
              </w:rPr>
            </w:pPr>
            <w:r>
              <w:rPr>
                <w:rFonts w:asciiTheme="minorEastAsia" w:hAnsiTheme="minorEastAsia" w:hint="eastAsia"/>
                <w:szCs w:val="21"/>
              </w:rPr>
              <w:lastRenderedPageBreak/>
              <w:t>1</w:t>
            </w:r>
          </w:p>
        </w:tc>
        <w:tc>
          <w:tcPr>
            <w:tcW w:w="640" w:type="dxa"/>
          </w:tcPr>
          <w:p w:rsidR="00A449BB" w:rsidRPr="0028505E" w:rsidRDefault="00A449BB" w:rsidP="00E1339D">
            <w:pPr>
              <w:rPr>
                <w:rFonts w:asciiTheme="minorEastAsia" w:hAnsiTheme="minorEastAsia"/>
                <w:szCs w:val="21"/>
              </w:rPr>
            </w:pPr>
            <w:r w:rsidRPr="00CD6EDA">
              <w:rPr>
                <w:rFonts w:ascii="Calibri" w:eastAsia="宋体" w:hAnsi="Calibri" w:cs="Arial"/>
                <w:szCs w:val="24"/>
              </w:rPr>
              <w:t>签订合同后</w:t>
            </w:r>
            <w:r>
              <w:rPr>
                <w:rFonts w:ascii="Calibri" w:eastAsia="宋体" w:hAnsi="Calibri" w:cs="Arial" w:hint="eastAsia"/>
                <w:szCs w:val="24"/>
              </w:rPr>
              <w:t>3</w:t>
            </w:r>
            <w:r w:rsidRPr="00CD6EDA">
              <w:rPr>
                <w:rFonts w:ascii="Calibri" w:eastAsia="宋体" w:hAnsi="Calibri" w:cs="Arial"/>
                <w:szCs w:val="24"/>
              </w:rPr>
              <w:t>个月</w:t>
            </w:r>
          </w:p>
        </w:tc>
        <w:tc>
          <w:tcPr>
            <w:tcW w:w="741" w:type="dxa"/>
          </w:tcPr>
          <w:p w:rsidR="00A449BB" w:rsidRDefault="0076356A" w:rsidP="00E1339D">
            <w:pPr>
              <w:rPr>
                <w:rFonts w:asciiTheme="minorEastAsia" w:hAnsiTheme="minorEastAsia"/>
                <w:szCs w:val="21"/>
              </w:rPr>
            </w:pPr>
            <w:r>
              <w:rPr>
                <w:rFonts w:asciiTheme="minorEastAsia" w:hAnsiTheme="minorEastAsia" w:hint="eastAsia"/>
                <w:szCs w:val="21"/>
              </w:rPr>
              <w:t>928000</w:t>
            </w:r>
            <w:r w:rsidR="00A449BB">
              <w:rPr>
                <w:rFonts w:asciiTheme="minorEastAsia" w:hAnsiTheme="minorEastAsia" w:hint="eastAsia"/>
                <w:szCs w:val="21"/>
              </w:rPr>
              <w:t>元</w:t>
            </w:r>
          </w:p>
        </w:tc>
      </w:tr>
      <w:tr w:rsidR="00A449BB" w:rsidRPr="00EE0482" w:rsidTr="00E1339D">
        <w:tc>
          <w:tcPr>
            <w:tcW w:w="427" w:type="dxa"/>
          </w:tcPr>
          <w:p w:rsidR="00A449BB" w:rsidRDefault="00A449BB" w:rsidP="00E1339D">
            <w:pPr>
              <w:rPr>
                <w:rFonts w:asciiTheme="minorEastAsia" w:hAnsiTheme="minorEastAsia"/>
                <w:szCs w:val="21"/>
              </w:rPr>
            </w:pPr>
            <w:r>
              <w:rPr>
                <w:rFonts w:asciiTheme="minorEastAsia" w:hAnsiTheme="minorEastAsia" w:hint="eastAsia"/>
                <w:szCs w:val="21"/>
              </w:rPr>
              <w:lastRenderedPageBreak/>
              <w:t>7</w:t>
            </w:r>
          </w:p>
        </w:tc>
        <w:tc>
          <w:tcPr>
            <w:tcW w:w="668" w:type="dxa"/>
          </w:tcPr>
          <w:p w:rsidR="00A449BB" w:rsidRPr="0028505E" w:rsidRDefault="00A449BB" w:rsidP="00E1339D">
            <w:pPr>
              <w:spacing w:line="312" w:lineRule="auto"/>
              <w:jc w:val="center"/>
              <w:rPr>
                <w:rFonts w:asciiTheme="minorEastAsia" w:hAnsiTheme="minorEastAsia" w:cs="仿宋"/>
                <w:szCs w:val="21"/>
              </w:rPr>
            </w:pPr>
            <w:r>
              <w:rPr>
                <w:rFonts w:hint="eastAsia"/>
              </w:rPr>
              <w:t>四球极压摩擦磨损试验机</w:t>
            </w:r>
          </w:p>
        </w:tc>
        <w:tc>
          <w:tcPr>
            <w:tcW w:w="5612" w:type="dxa"/>
          </w:tcPr>
          <w:p w:rsidR="00A449BB" w:rsidRDefault="00A449BB" w:rsidP="00526EB0">
            <w:pPr>
              <w:numPr>
                <w:ilvl w:val="0"/>
                <w:numId w:val="4"/>
              </w:numPr>
            </w:pPr>
            <w:r>
              <w:t>四球试验机的基本参数和要求</w:t>
            </w:r>
          </w:p>
          <w:p w:rsidR="00A449BB" w:rsidRDefault="00A449BB" w:rsidP="00E1339D">
            <w:r>
              <w:rPr>
                <w:rFonts w:hint="eastAsia"/>
              </w:rPr>
              <w:t>*</w:t>
            </w:r>
            <w:r>
              <w:t xml:space="preserve">1.1 </w:t>
            </w:r>
            <w:r>
              <w:t>加载负荷：</w:t>
            </w:r>
            <w:r>
              <w:t>1</w:t>
            </w:r>
            <w:r>
              <w:t>～</w:t>
            </w:r>
            <w:r>
              <w:t>1</w:t>
            </w:r>
            <w:r>
              <w:rPr>
                <w:rFonts w:hint="eastAsia"/>
              </w:rPr>
              <w:t>2</w:t>
            </w:r>
            <w:r>
              <w:t>00Kg</w:t>
            </w:r>
            <w:r>
              <w:t>，采用杠杆式加载。</w:t>
            </w:r>
          </w:p>
          <w:p w:rsidR="00A449BB" w:rsidRDefault="00A449BB" w:rsidP="00E1339D">
            <w:r>
              <w:rPr>
                <w:rFonts w:hint="eastAsia"/>
              </w:rPr>
              <w:t>*1</w:t>
            </w:r>
            <w:r>
              <w:t xml:space="preserve">.2 </w:t>
            </w:r>
            <w:r>
              <w:t>转速：</w:t>
            </w:r>
            <w:r>
              <w:t>1</w:t>
            </w:r>
            <w:r>
              <w:rPr>
                <w:rFonts w:hint="eastAsia"/>
              </w:rPr>
              <w:t>0</w:t>
            </w:r>
            <w:r>
              <w:t>～</w:t>
            </w:r>
            <w:r w:rsidR="00151910">
              <w:rPr>
                <w:rFonts w:hint="eastAsia"/>
              </w:rPr>
              <w:t>30</w:t>
            </w:r>
            <w:r>
              <w:t>00rpm</w:t>
            </w:r>
          </w:p>
          <w:p w:rsidR="00A449BB" w:rsidRDefault="00A449BB" w:rsidP="00E1339D">
            <w:pPr>
              <w:widowControl/>
              <w:jc w:val="left"/>
            </w:pPr>
            <w:r>
              <w:rPr>
                <w:rFonts w:hint="eastAsia"/>
              </w:rPr>
              <w:t>1</w:t>
            </w:r>
            <w:r>
              <w:t xml:space="preserve">.3 </w:t>
            </w:r>
            <w:r>
              <w:t>温控范围：</w:t>
            </w:r>
            <w:r w:rsidR="00D91BBE">
              <w:rPr>
                <w:rFonts w:hint="eastAsia"/>
              </w:rPr>
              <w:t>室温</w:t>
            </w:r>
            <w:r>
              <w:rPr>
                <w:rFonts w:hint="eastAsia"/>
              </w:rPr>
              <w:t>-30</w:t>
            </w:r>
            <w:r>
              <w:rPr>
                <w:rFonts w:hint="eastAsia"/>
              </w:rPr>
              <w:t>℃</w:t>
            </w:r>
            <w:r>
              <w:t>～</w:t>
            </w:r>
            <w:r w:rsidR="008D26BA">
              <w:rPr>
                <w:rFonts w:hint="eastAsia"/>
              </w:rPr>
              <w:t>15</w:t>
            </w:r>
            <w:r>
              <w:t>0</w:t>
            </w:r>
            <w:r>
              <w:rPr>
                <w:rFonts w:ascii="宋体" w:hAnsi="宋体" w:cs="宋体" w:hint="eastAsia"/>
              </w:rPr>
              <w:t>℃</w:t>
            </w:r>
          </w:p>
          <w:p w:rsidR="00A449BB" w:rsidRPr="00036F52" w:rsidRDefault="00A449BB" w:rsidP="00E1339D">
            <w:pPr>
              <w:spacing w:line="300" w:lineRule="exact"/>
            </w:pPr>
            <w:r>
              <w:rPr>
                <w:rFonts w:hint="eastAsia"/>
              </w:rPr>
              <w:t>*</w:t>
            </w:r>
            <w:r>
              <w:t xml:space="preserve">1.4 </w:t>
            </w:r>
            <w:r>
              <w:t>满足标准：</w:t>
            </w:r>
            <w:r w:rsidRPr="009C167F">
              <w:rPr>
                <w:rFonts w:ascii="等线" w:hAnsi="等线"/>
              </w:rPr>
              <w:t xml:space="preserve"> ASTM D2596</w:t>
            </w:r>
            <w:r>
              <w:t xml:space="preserve"> </w:t>
            </w:r>
            <w:r w:rsidRPr="009C167F">
              <w:rPr>
                <w:rFonts w:ascii="等线" w:hAnsi="等线"/>
              </w:rPr>
              <w:t xml:space="preserve"> D2783  </w:t>
            </w:r>
            <w:r w:rsidRPr="009C167F">
              <w:rPr>
                <w:rFonts w:ascii="等线" w:hAnsi="等线" w:hint="eastAsia"/>
              </w:rPr>
              <w:t xml:space="preserve">D2266 </w:t>
            </w:r>
            <w:r>
              <w:rPr>
                <w:rFonts w:ascii="等线" w:hAnsi="等线" w:hint="eastAsia"/>
              </w:rPr>
              <w:t xml:space="preserve"> </w:t>
            </w:r>
            <w:r w:rsidRPr="009C167F">
              <w:rPr>
                <w:rFonts w:ascii="等线" w:hAnsi="等线" w:hint="eastAsia"/>
              </w:rPr>
              <w:t>D4172</w:t>
            </w:r>
            <w:r>
              <w:t xml:space="preserve"> </w:t>
            </w:r>
            <w:r w:rsidRPr="009C167F">
              <w:rPr>
                <w:rFonts w:ascii="等线" w:hAnsi="等线"/>
              </w:rPr>
              <w:t xml:space="preserve"> </w:t>
            </w:r>
            <w:r w:rsidRPr="009C167F">
              <w:rPr>
                <w:rFonts w:ascii="等线" w:hAnsi="等线" w:hint="eastAsia"/>
              </w:rPr>
              <w:t>D5183</w:t>
            </w:r>
            <w:r w:rsidRPr="009C167F">
              <w:rPr>
                <w:rFonts w:ascii="等线" w:hAnsi="等线"/>
              </w:rPr>
              <w:t xml:space="preserve">  </w:t>
            </w:r>
            <w:r w:rsidRPr="009C167F">
              <w:rPr>
                <w:rFonts w:ascii="等线" w:hAnsi="等线" w:hint="eastAsia"/>
              </w:rPr>
              <w:t>GB/T12583</w:t>
            </w:r>
            <w:r w:rsidRPr="009C167F">
              <w:rPr>
                <w:rFonts w:ascii="等线" w:hAnsi="等线"/>
              </w:rPr>
              <w:t xml:space="preserve"> </w:t>
            </w:r>
            <w:r>
              <w:t xml:space="preserve">GB/T3142 </w:t>
            </w:r>
            <w:r w:rsidRPr="009C167F">
              <w:rPr>
                <w:rFonts w:ascii="等线" w:hAnsi="等线"/>
              </w:rPr>
              <w:t xml:space="preserve"> </w:t>
            </w:r>
            <w:r w:rsidRPr="009C167F">
              <w:rPr>
                <w:rFonts w:ascii="等线" w:hAnsi="等线" w:hint="eastAsia"/>
              </w:rPr>
              <w:t xml:space="preserve">SH/T0189 </w:t>
            </w:r>
            <w:r>
              <w:t xml:space="preserve"> </w:t>
            </w:r>
            <w:r w:rsidRPr="009C167F">
              <w:rPr>
                <w:rFonts w:ascii="等线" w:hAnsi="等线" w:hint="eastAsia"/>
              </w:rPr>
              <w:t>SH/T0202</w:t>
            </w:r>
            <w:r>
              <w:t xml:space="preserve"> </w:t>
            </w:r>
            <w:r w:rsidRPr="009C167F">
              <w:rPr>
                <w:rFonts w:ascii="等线" w:hAnsi="等线"/>
              </w:rPr>
              <w:t xml:space="preserve"> </w:t>
            </w:r>
            <w:r w:rsidRPr="009C167F">
              <w:rPr>
                <w:rFonts w:ascii="等线" w:hAnsi="等线" w:hint="eastAsia"/>
              </w:rPr>
              <w:t>SH/T0204</w:t>
            </w:r>
            <w:r>
              <w:t>标准</w:t>
            </w:r>
            <w:r>
              <w:rPr>
                <w:rFonts w:hint="eastAsia"/>
              </w:rPr>
              <w:t xml:space="preserve"> </w:t>
            </w:r>
          </w:p>
          <w:p w:rsidR="00A449BB" w:rsidRDefault="00A449BB" w:rsidP="00E1339D">
            <w:r>
              <w:t xml:space="preserve">1.5 </w:t>
            </w:r>
            <w:r>
              <w:rPr>
                <w:rFonts w:hint="eastAsia"/>
              </w:rPr>
              <w:t>四球试验机需要配套适用底柜</w:t>
            </w:r>
          </w:p>
          <w:p w:rsidR="00A449BB" w:rsidRDefault="00A449BB" w:rsidP="00E1339D">
            <w:r>
              <w:rPr>
                <w:rFonts w:hint="eastAsia"/>
              </w:rPr>
              <w:t>*</w:t>
            </w:r>
            <w:r>
              <w:t xml:space="preserve">1.6 </w:t>
            </w:r>
            <w:r>
              <w:rPr>
                <w:rFonts w:hint="eastAsia"/>
              </w:rPr>
              <w:t>配置两套极压磨损测试夹具</w:t>
            </w:r>
          </w:p>
          <w:p w:rsidR="00A449BB" w:rsidRDefault="00A449BB" w:rsidP="00E1339D">
            <w:r>
              <w:rPr>
                <w:rFonts w:hint="eastAsia"/>
              </w:rPr>
              <w:t>*</w:t>
            </w:r>
            <w:r>
              <w:t xml:space="preserve">1.7 </w:t>
            </w:r>
            <w:r>
              <w:rPr>
                <w:rFonts w:hint="eastAsia"/>
              </w:rPr>
              <w:t>配置剪切粘度测试夹具</w:t>
            </w:r>
          </w:p>
          <w:p w:rsidR="00A449BB" w:rsidRDefault="00A449BB" w:rsidP="00E1339D">
            <w:r>
              <w:t>1.8</w:t>
            </w:r>
            <w:r>
              <w:rPr>
                <w:rFonts w:hint="eastAsia"/>
              </w:rPr>
              <w:t>配置温升测试夹具</w:t>
            </w:r>
          </w:p>
          <w:p w:rsidR="00A449BB" w:rsidRDefault="00A449BB" w:rsidP="00E1339D">
            <w:r>
              <w:t>1.9</w:t>
            </w:r>
            <w:r>
              <w:rPr>
                <w:rFonts w:hint="eastAsia"/>
              </w:rPr>
              <w:t>配置专用循环加热装置</w:t>
            </w:r>
          </w:p>
          <w:p w:rsidR="00A449BB" w:rsidRDefault="00A449BB" w:rsidP="00E1339D">
            <w:r>
              <w:rPr>
                <w:rFonts w:hint="eastAsia"/>
              </w:rPr>
              <w:t>1.10</w:t>
            </w:r>
            <w:r>
              <w:rPr>
                <w:rFonts w:hint="eastAsia"/>
              </w:rPr>
              <w:t>配置试验用全套砝码</w:t>
            </w:r>
          </w:p>
          <w:p w:rsidR="00A449BB" w:rsidRDefault="00A449BB" w:rsidP="00E1339D">
            <w:r>
              <w:rPr>
                <w:rFonts w:hint="eastAsia"/>
              </w:rPr>
              <w:t>1.11</w:t>
            </w:r>
            <w:r>
              <w:rPr>
                <w:rFonts w:hint="eastAsia"/>
              </w:rPr>
              <w:t>配置标准工具包</w:t>
            </w:r>
          </w:p>
          <w:p w:rsidR="00A449BB" w:rsidRDefault="00A449BB" w:rsidP="00526EB0">
            <w:pPr>
              <w:numPr>
                <w:ilvl w:val="0"/>
                <w:numId w:val="4"/>
              </w:numPr>
            </w:pPr>
            <w:r>
              <w:t>控制操作系统及数据采集</w:t>
            </w:r>
          </w:p>
          <w:p w:rsidR="00A449BB" w:rsidRDefault="00A449BB" w:rsidP="00E1339D">
            <w:r>
              <w:t xml:space="preserve">2.1 </w:t>
            </w:r>
            <w:r>
              <w:rPr>
                <w:rFonts w:hint="eastAsia"/>
              </w:rPr>
              <w:t>系统可以显示温度，压力，扭矩</w:t>
            </w:r>
          </w:p>
          <w:p w:rsidR="00A449BB" w:rsidRDefault="00A449BB" w:rsidP="00E1339D">
            <w:r>
              <w:t xml:space="preserve">2.2 </w:t>
            </w:r>
            <w:r>
              <w:t>配备计算摩擦系数的相应软件</w:t>
            </w:r>
          </w:p>
          <w:p w:rsidR="00A449BB" w:rsidRDefault="00A449BB" w:rsidP="00E1339D">
            <w:r>
              <w:t xml:space="preserve">2.3 </w:t>
            </w:r>
            <w:r>
              <w:rPr>
                <w:rFonts w:hint="eastAsia"/>
              </w:rPr>
              <w:t>配套国产显微镜及软件</w:t>
            </w:r>
          </w:p>
          <w:p w:rsidR="00A449BB" w:rsidRDefault="00A449BB" w:rsidP="00526EB0">
            <w:pPr>
              <w:numPr>
                <w:ilvl w:val="0"/>
                <w:numId w:val="4"/>
              </w:numPr>
            </w:pPr>
            <w:r>
              <w:rPr>
                <w:rFonts w:hint="eastAsia"/>
              </w:rPr>
              <w:t>耗材</w:t>
            </w:r>
            <w:r>
              <w:t xml:space="preserve"> </w:t>
            </w:r>
            <w:r>
              <w:rPr>
                <w:rFonts w:hint="eastAsia"/>
              </w:rPr>
              <w:t>配套</w:t>
            </w:r>
            <w:r>
              <w:rPr>
                <w:rFonts w:hint="eastAsia"/>
              </w:rPr>
              <w:t>2</w:t>
            </w:r>
            <w:r>
              <w:t>500</w:t>
            </w:r>
            <w:r>
              <w:rPr>
                <w:rFonts w:hint="eastAsia"/>
              </w:rPr>
              <w:t>粒进口测试用钢球（</w:t>
            </w:r>
            <w:r>
              <w:rPr>
                <w:rFonts w:hint="eastAsia"/>
              </w:rPr>
              <w:t>1</w:t>
            </w:r>
            <w:r>
              <w:t>2.7mm</w:t>
            </w:r>
            <w:r>
              <w:rPr>
                <w:rFonts w:hint="eastAsia"/>
              </w:rPr>
              <w:t>）</w:t>
            </w:r>
          </w:p>
          <w:p w:rsidR="00A449BB" w:rsidRPr="00B6189D" w:rsidRDefault="00A449BB" w:rsidP="00526EB0">
            <w:pPr>
              <w:numPr>
                <w:ilvl w:val="0"/>
                <w:numId w:val="4"/>
              </w:numPr>
              <w:rPr>
                <w:rFonts w:ascii="Calibri" w:eastAsia="宋体" w:hAnsi="Calibri" w:cs="Arial"/>
                <w:szCs w:val="24"/>
              </w:rPr>
            </w:pPr>
            <w:r w:rsidRPr="00CD6EDA">
              <w:rPr>
                <w:rFonts w:ascii="Calibri" w:eastAsia="宋体" w:hAnsi="Calibri" w:cs="Arial"/>
                <w:szCs w:val="24"/>
              </w:rPr>
              <w:t>验收方法</w:t>
            </w:r>
            <w:r w:rsidRPr="00CD6EDA">
              <w:rPr>
                <w:rFonts w:ascii="Calibri" w:eastAsia="宋体" w:hAnsi="Calibri" w:cs="Arial" w:hint="eastAsia"/>
                <w:szCs w:val="24"/>
              </w:rPr>
              <w:t>：</w:t>
            </w:r>
            <w:r w:rsidRPr="00CD6EDA">
              <w:rPr>
                <w:rFonts w:ascii="Calibri" w:eastAsia="宋体" w:hAnsi="Calibri" w:cs="Arial"/>
                <w:szCs w:val="24"/>
              </w:rPr>
              <w:t>试验机需达到各个参数要求并运行稳定；使用标准油验收，试验机能够满足和运行所列标准试验方法。</w:t>
            </w:r>
          </w:p>
          <w:p w:rsidR="00A449BB" w:rsidRPr="00CD6EDA" w:rsidRDefault="00A449BB" w:rsidP="00526EB0">
            <w:pPr>
              <w:numPr>
                <w:ilvl w:val="0"/>
                <w:numId w:val="4"/>
              </w:numPr>
              <w:rPr>
                <w:rFonts w:ascii="Calibri" w:eastAsia="宋体" w:hAnsi="Calibri" w:cs="Arial"/>
                <w:szCs w:val="24"/>
              </w:rPr>
            </w:pPr>
            <w:r w:rsidRPr="00CD6EDA">
              <w:rPr>
                <w:rFonts w:ascii="Calibri" w:eastAsia="宋体" w:hAnsi="Calibri" w:cs="Arial"/>
                <w:szCs w:val="24"/>
              </w:rPr>
              <w:t>质保期安装验收合格后</w:t>
            </w:r>
            <w:r w:rsidRPr="00CD6EDA">
              <w:rPr>
                <w:rFonts w:ascii="Calibri" w:eastAsia="宋体" w:hAnsi="Calibri" w:cs="Arial"/>
                <w:szCs w:val="24"/>
              </w:rPr>
              <w:t>1</w:t>
            </w:r>
            <w:r w:rsidRPr="00CD6EDA">
              <w:rPr>
                <w:rFonts w:ascii="Calibri" w:eastAsia="宋体" w:hAnsi="Calibri" w:cs="Arial"/>
                <w:szCs w:val="24"/>
              </w:rPr>
              <w:t>年。</w:t>
            </w:r>
          </w:p>
          <w:p w:rsidR="00A449BB" w:rsidRDefault="00A449BB" w:rsidP="00526EB0">
            <w:pPr>
              <w:numPr>
                <w:ilvl w:val="0"/>
                <w:numId w:val="4"/>
              </w:numPr>
            </w:pPr>
            <w:r>
              <w:t>售后服务</w:t>
            </w:r>
          </w:p>
          <w:p w:rsidR="00A449BB" w:rsidRDefault="00A449BB" w:rsidP="00E1339D">
            <w:r>
              <w:rPr>
                <w:rFonts w:hint="eastAsia"/>
              </w:rPr>
              <w:t>6</w:t>
            </w:r>
            <w:r>
              <w:t xml:space="preserve">.1 </w:t>
            </w:r>
            <w:r>
              <w:t>进行免费安装调试，直至达到验收指标；</w:t>
            </w:r>
          </w:p>
          <w:p w:rsidR="00A449BB" w:rsidRDefault="00A449BB" w:rsidP="00E1339D">
            <w:r>
              <w:rPr>
                <w:rFonts w:hint="eastAsia"/>
              </w:rPr>
              <w:t>6</w:t>
            </w:r>
            <w:r>
              <w:t xml:space="preserve">.2 </w:t>
            </w:r>
            <w:r>
              <w:t>对用户进行免费培训；</w:t>
            </w:r>
          </w:p>
          <w:p w:rsidR="00A449BB" w:rsidRDefault="00A449BB" w:rsidP="00E1339D">
            <w:r>
              <w:rPr>
                <w:rFonts w:hint="eastAsia"/>
              </w:rPr>
              <w:t>6</w:t>
            </w:r>
            <w:r>
              <w:t xml:space="preserve">.3 </w:t>
            </w:r>
            <w:r>
              <w:t>对于维修响应，接到用户通知后，</w:t>
            </w:r>
            <w:r>
              <w:t>2</w:t>
            </w:r>
            <w:r>
              <w:t>小时做出响应，</w:t>
            </w:r>
            <w:r>
              <w:t>48</w:t>
            </w:r>
            <w:r>
              <w:t>小时内给出明确解决方案，如有需要</w:t>
            </w:r>
            <w:r>
              <w:t>72</w:t>
            </w:r>
            <w:r>
              <w:t>小时内赶到现场，一般故障</w:t>
            </w:r>
            <w:r>
              <w:t>3</w:t>
            </w:r>
            <w:r>
              <w:t>个工作日内修复，特殊故障</w:t>
            </w:r>
            <w:r>
              <w:t>7</w:t>
            </w:r>
            <w:r>
              <w:t>个工作日内修复。</w:t>
            </w:r>
          </w:p>
          <w:p w:rsidR="00A449BB" w:rsidRPr="00E52E49" w:rsidRDefault="00A449BB" w:rsidP="00E1339D">
            <w:pPr>
              <w:rPr>
                <w:rFonts w:asciiTheme="minorEastAsia" w:hAnsiTheme="minorEastAsia" w:cs="仿宋"/>
                <w:b/>
                <w:szCs w:val="21"/>
              </w:rPr>
            </w:pPr>
          </w:p>
        </w:tc>
        <w:tc>
          <w:tcPr>
            <w:tcW w:w="434" w:type="dxa"/>
          </w:tcPr>
          <w:p w:rsidR="00A449BB" w:rsidRDefault="00A449BB" w:rsidP="00E1339D">
            <w:pPr>
              <w:rPr>
                <w:rFonts w:asciiTheme="minorEastAsia" w:hAnsiTheme="minorEastAsia"/>
                <w:szCs w:val="21"/>
              </w:rPr>
            </w:pPr>
            <w:r>
              <w:rPr>
                <w:rFonts w:asciiTheme="minorEastAsia" w:hAnsiTheme="minorEastAsia" w:hint="eastAsia"/>
                <w:szCs w:val="21"/>
              </w:rPr>
              <w:t>1</w:t>
            </w:r>
          </w:p>
        </w:tc>
        <w:tc>
          <w:tcPr>
            <w:tcW w:w="640" w:type="dxa"/>
          </w:tcPr>
          <w:p w:rsidR="00A449BB" w:rsidRPr="0028505E" w:rsidRDefault="00A449BB" w:rsidP="00E1339D">
            <w:pPr>
              <w:rPr>
                <w:rFonts w:asciiTheme="minorEastAsia" w:hAnsiTheme="minorEastAsia"/>
                <w:szCs w:val="21"/>
              </w:rPr>
            </w:pPr>
            <w:r w:rsidRPr="00CD6EDA">
              <w:rPr>
                <w:rFonts w:ascii="Calibri" w:eastAsia="宋体" w:hAnsi="Calibri" w:cs="Arial"/>
                <w:szCs w:val="24"/>
              </w:rPr>
              <w:t>签订合同后</w:t>
            </w:r>
            <w:r w:rsidRPr="00CD6EDA">
              <w:rPr>
                <w:rFonts w:ascii="Calibri" w:eastAsia="宋体" w:hAnsi="Calibri" w:cs="Arial"/>
                <w:szCs w:val="24"/>
              </w:rPr>
              <w:t>4</w:t>
            </w:r>
            <w:r w:rsidRPr="00CD6EDA">
              <w:rPr>
                <w:rFonts w:ascii="Calibri" w:eastAsia="宋体" w:hAnsi="Calibri" w:cs="Arial"/>
                <w:szCs w:val="24"/>
              </w:rPr>
              <w:t>个月</w:t>
            </w:r>
            <w:r w:rsidRPr="0028505E">
              <w:rPr>
                <w:rFonts w:asciiTheme="minorEastAsia" w:hAnsiTheme="minorEastAsia" w:hint="eastAsia"/>
                <w:szCs w:val="21"/>
              </w:rPr>
              <w:t xml:space="preserve"> </w:t>
            </w:r>
          </w:p>
        </w:tc>
        <w:tc>
          <w:tcPr>
            <w:tcW w:w="741" w:type="dxa"/>
          </w:tcPr>
          <w:p w:rsidR="00A449BB" w:rsidRDefault="00A449BB" w:rsidP="0076356A">
            <w:pPr>
              <w:rPr>
                <w:rFonts w:asciiTheme="minorEastAsia" w:hAnsiTheme="minorEastAsia"/>
                <w:szCs w:val="21"/>
              </w:rPr>
            </w:pPr>
            <w:r>
              <w:rPr>
                <w:rFonts w:asciiTheme="minorEastAsia" w:hAnsiTheme="minorEastAsia" w:hint="eastAsia"/>
                <w:szCs w:val="21"/>
              </w:rPr>
              <w:t>87</w:t>
            </w:r>
            <w:r w:rsidR="0076356A">
              <w:rPr>
                <w:rFonts w:asciiTheme="minorEastAsia" w:hAnsiTheme="minorEastAsia" w:hint="eastAsia"/>
                <w:szCs w:val="21"/>
              </w:rPr>
              <w:t>2000</w:t>
            </w:r>
            <w:r>
              <w:rPr>
                <w:rFonts w:asciiTheme="minorEastAsia" w:hAnsiTheme="minorEastAsia" w:hint="eastAsia"/>
                <w:szCs w:val="21"/>
              </w:rPr>
              <w:t>元</w:t>
            </w:r>
          </w:p>
        </w:tc>
      </w:tr>
    </w:tbl>
    <w:p w:rsidR="00526EB0" w:rsidRDefault="00526EB0" w:rsidP="00526EB0">
      <w:pPr>
        <w:rPr>
          <w:rFonts w:asciiTheme="minorEastAsia" w:hAnsiTheme="minorEastAsia"/>
          <w:sz w:val="28"/>
          <w:szCs w:val="28"/>
        </w:rPr>
      </w:pPr>
    </w:p>
    <w:p w:rsidR="002F609B" w:rsidRPr="00526EB0" w:rsidRDefault="002F609B">
      <w:pPr>
        <w:rPr>
          <w:rFonts w:asciiTheme="minorEastAsia" w:hAnsiTheme="minorEastAsia"/>
          <w:sz w:val="28"/>
          <w:szCs w:val="28"/>
        </w:rPr>
      </w:pPr>
    </w:p>
    <w:sectPr w:rsidR="002F609B" w:rsidRPr="00526EB0" w:rsidSect="002F60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1F8" w:rsidRDefault="007561F8" w:rsidP="005D4E49">
      <w:r>
        <w:separator/>
      </w:r>
    </w:p>
  </w:endnote>
  <w:endnote w:type="continuationSeparator" w:id="0">
    <w:p w:rsidR="007561F8" w:rsidRDefault="007561F8" w:rsidP="005D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1F8" w:rsidRDefault="007561F8" w:rsidP="005D4E49">
      <w:r>
        <w:separator/>
      </w:r>
    </w:p>
  </w:footnote>
  <w:footnote w:type="continuationSeparator" w:id="0">
    <w:p w:rsidR="007561F8" w:rsidRDefault="007561F8" w:rsidP="005D4E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A4D2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71377FE"/>
    <w:multiLevelType w:val="hybridMultilevel"/>
    <w:tmpl w:val="E570A6FA"/>
    <w:lvl w:ilvl="0" w:tplc="F9783A26">
      <w:start w:val="1"/>
      <w:numFmt w:val="upperLetter"/>
      <w:lvlText w:val="%1."/>
      <w:lvlJc w:val="left"/>
      <w:pPr>
        <w:ind w:left="360" w:hanging="360"/>
      </w:pPr>
      <w:rPr>
        <w:rFonts w:hint="default"/>
      </w:rPr>
    </w:lvl>
    <w:lvl w:ilvl="1" w:tplc="0409000F">
      <w:start w:val="1"/>
      <w:numFmt w:val="decimal"/>
      <w:lvlText w:val="%2."/>
      <w:lvlJc w:val="left"/>
      <w:pPr>
        <w:ind w:left="840" w:hanging="420"/>
      </w:pPr>
    </w:lvl>
    <w:lvl w:ilvl="2" w:tplc="8042F29C">
      <w:start w:val="1"/>
      <w:numFmt w:val="decimal"/>
      <w:lvlText w:val="%3）"/>
      <w:lvlJc w:val="left"/>
      <w:pPr>
        <w:ind w:left="1260" w:hanging="420"/>
      </w:pPr>
      <w:rPr>
        <w:rFonts w:ascii="微软雅黑" w:eastAsia="微软雅黑" w:hAnsi="宋体" w:cs="宋体" w:hint="eastAsia"/>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B5767C"/>
    <w:multiLevelType w:val="hybridMultilevel"/>
    <w:tmpl w:val="D34CB98A"/>
    <w:lvl w:ilvl="0" w:tplc="8B86FE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D3277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0447"/>
    <w:rsid w:val="0000116C"/>
    <w:rsid w:val="000022F5"/>
    <w:rsid w:val="00022C60"/>
    <w:rsid w:val="000514A7"/>
    <w:rsid w:val="0007505A"/>
    <w:rsid w:val="0008319F"/>
    <w:rsid w:val="000C7E34"/>
    <w:rsid w:val="00112D64"/>
    <w:rsid w:val="00123564"/>
    <w:rsid w:val="00137AEF"/>
    <w:rsid w:val="00145AE3"/>
    <w:rsid w:val="00151910"/>
    <w:rsid w:val="00154AEC"/>
    <w:rsid w:val="001754B5"/>
    <w:rsid w:val="00185A2E"/>
    <w:rsid w:val="001871AE"/>
    <w:rsid w:val="001A1B69"/>
    <w:rsid w:val="001A7679"/>
    <w:rsid w:val="001E0E17"/>
    <w:rsid w:val="001E4D95"/>
    <w:rsid w:val="00205539"/>
    <w:rsid w:val="00215787"/>
    <w:rsid w:val="002350F8"/>
    <w:rsid w:val="002418E0"/>
    <w:rsid w:val="002436B8"/>
    <w:rsid w:val="00282A9F"/>
    <w:rsid w:val="002A1217"/>
    <w:rsid w:val="002D389F"/>
    <w:rsid w:val="002E2BAE"/>
    <w:rsid w:val="002F609B"/>
    <w:rsid w:val="002F6572"/>
    <w:rsid w:val="00326BF9"/>
    <w:rsid w:val="00333AF6"/>
    <w:rsid w:val="003861D5"/>
    <w:rsid w:val="003B4423"/>
    <w:rsid w:val="003D64E1"/>
    <w:rsid w:val="00417C6F"/>
    <w:rsid w:val="00417FAE"/>
    <w:rsid w:val="00435A74"/>
    <w:rsid w:val="00447AAB"/>
    <w:rsid w:val="00447D7E"/>
    <w:rsid w:val="00456C76"/>
    <w:rsid w:val="004657EE"/>
    <w:rsid w:val="004660E8"/>
    <w:rsid w:val="0046709A"/>
    <w:rsid w:val="004B13EF"/>
    <w:rsid w:val="004B22E8"/>
    <w:rsid w:val="004E5FB6"/>
    <w:rsid w:val="005020B7"/>
    <w:rsid w:val="00514289"/>
    <w:rsid w:val="00526EB0"/>
    <w:rsid w:val="00546287"/>
    <w:rsid w:val="00546C46"/>
    <w:rsid w:val="0056730F"/>
    <w:rsid w:val="00571140"/>
    <w:rsid w:val="00572ACB"/>
    <w:rsid w:val="005821BC"/>
    <w:rsid w:val="005B22CC"/>
    <w:rsid w:val="005D0CD1"/>
    <w:rsid w:val="005D22B4"/>
    <w:rsid w:val="005D37B5"/>
    <w:rsid w:val="005D4E49"/>
    <w:rsid w:val="00606E5F"/>
    <w:rsid w:val="006B6343"/>
    <w:rsid w:val="006C1A9D"/>
    <w:rsid w:val="0072355E"/>
    <w:rsid w:val="007266A3"/>
    <w:rsid w:val="00734633"/>
    <w:rsid w:val="00735BDF"/>
    <w:rsid w:val="0074313B"/>
    <w:rsid w:val="00747A92"/>
    <w:rsid w:val="00747F01"/>
    <w:rsid w:val="007561F8"/>
    <w:rsid w:val="0076356A"/>
    <w:rsid w:val="00770880"/>
    <w:rsid w:val="00794849"/>
    <w:rsid w:val="00796223"/>
    <w:rsid w:val="007C48E6"/>
    <w:rsid w:val="007C4B2D"/>
    <w:rsid w:val="007C618D"/>
    <w:rsid w:val="00840FA6"/>
    <w:rsid w:val="00850B09"/>
    <w:rsid w:val="00865FD7"/>
    <w:rsid w:val="00894180"/>
    <w:rsid w:val="008D26BA"/>
    <w:rsid w:val="008E65FB"/>
    <w:rsid w:val="0093170A"/>
    <w:rsid w:val="0098254E"/>
    <w:rsid w:val="009A630F"/>
    <w:rsid w:val="009B1996"/>
    <w:rsid w:val="009C034D"/>
    <w:rsid w:val="009D6F09"/>
    <w:rsid w:val="009E027B"/>
    <w:rsid w:val="00A11D6A"/>
    <w:rsid w:val="00A20122"/>
    <w:rsid w:val="00A424B8"/>
    <w:rsid w:val="00A424E4"/>
    <w:rsid w:val="00A449BB"/>
    <w:rsid w:val="00A8433A"/>
    <w:rsid w:val="00A92B8A"/>
    <w:rsid w:val="00AD78DF"/>
    <w:rsid w:val="00AE7B23"/>
    <w:rsid w:val="00AF2511"/>
    <w:rsid w:val="00B703A7"/>
    <w:rsid w:val="00B70834"/>
    <w:rsid w:val="00B92181"/>
    <w:rsid w:val="00B93B41"/>
    <w:rsid w:val="00BA14E7"/>
    <w:rsid w:val="00BB2368"/>
    <w:rsid w:val="00BC0DC7"/>
    <w:rsid w:val="00BC1852"/>
    <w:rsid w:val="00BC5090"/>
    <w:rsid w:val="00C061F4"/>
    <w:rsid w:val="00C25991"/>
    <w:rsid w:val="00C40BBE"/>
    <w:rsid w:val="00C570E9"/>
    <w:rsid w:val="00C60447"/>
    <w:rsid w:val="00C667F0"/>
    <w:rsid w:val="00CD1D80"/>
    <w:rsid w:val="00CE031E"/>
    <w:rsid w:val="00CF46CD"/>
    <w:rsid w:val="00D35F22"/>
    <w:rsid w:val="00D5763A"/>
    <w:rsid w:val="00D73869"/>
    <w:rsid w:val="00D7473D"/>
    <w:rsid w:val="00D86DC3"/>
    <w:rsid w:val="00D91BBE"/>
    <w:rsid w:val="00D9702B"/>
    <w:rsid w:val="00DE360F"/>
    <w:rsid w:val="00E2728C"/>
    <w:rsid w:val="00E45CD9"/>
    <w:rsid w:val="00E56B75"/>
    <w:rsid w:val="00E82B3C"/>
    <w:rsid w:val="00E87FCC"/>
    <w:rsid w:val="00EB1E11"/>
    <w:rsid w:val="00ED6190"/>
    <w:rsid w:val="00EE4F75"/>
    <w:rsid w:val="00EF3A6C"/>
    <w:rsid w:val="00F3675F"/>
    <w:rsid w:val="00F46EFB"/>
    <w:rsid w:val="00F5262F"/>
    <w:rsid w:val="00F64FC9"/>
    <w:rsid w:val="00F75428"/>
    <w:rsid w:val="00F81BCE"/>
    <w:rsid w:val="00FA2FA6"/>
    <w:rsid w:val="00FD0708"/>
    <w:rsid w:val="00FD5233"/>
    <w:rsid w:val="4EF30F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95FD38-3414-4CAA-BD6A-7601D89E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0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F609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F609B"/>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2F60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2F609B"/>
    <w:rPr>
      <w:sz w:val="18"/>
      <w:szCs w:val="18"/>
    </w:rPr>
  </w:style>
  <w:style w:type="character" w:customStyle="1" w:styleId="Char">
    <w:name w:val="页脚 Char"/>
    <w:basedOn w:val="a0"/>
    <w:link w:val="a3"/>
    <w:uiPriority w:val="99"/>
    <w:qFormat/>
    <w:rsid w:val="002F609B"/>
    <w:rPr>
      <w:sz w:val="18"/>
      <w:szCs w:val="18"/>
    </w:rPr>
  </w:style>
  <w:style w:type="paragraph" w:styleId="a6">
    <w:name w:val="List Paragraph"/>
    <w:basedOn w:val="a"/>
    <w:uiPriority w:val="34"/>
    <w:qFormat/>
    <w:rsid w:val="002F609B"/>
    <w:pPr>
      <w:ind w:firstLineChars="200" w:firstLine="420"/>
    </w:pPr>
  </w:style>
  <w:style w:type="paragraph" w:styleId="a7">
    <w:name w:val="Date"/>
    <w:basedOn w:val="a"/>
    <w:next w:val="a"/>
    <w:link w:val="Char1"/>
    <w:rsid w:val="005D4E49"/>
    <w:pPr>
      <w:widowControl/>
      <w:jc w:val="left"/>
    </w:pPr>
    <w:rPr>
      <w:rFonts w:ascii="宋体" w:eastAsia="宋体" w:hAnsi="宋体" w:cs="Times New Roman"/>
      <w:kern w:val="0"/>
      <w:sz w:val="28"/>
      <w:szCs w:val="24"/>
    </w:rPr>
  </w:style>
  <w:style w:type="character" w:customStyle="1" w:styleId="Char1">
    <w:name w:val="日期 Char"/>
    <w:basedOn w:val="a0"/>
    <w:link w:val="a7"/>
    <w:rsid w:val="005D4E49"/>
    <w:rPr>
      <w:rFonts w:ascii="宋体" w:eastAsia="宋体" w:hAnsi="宋体"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7794FC-2F53-4354-8197-616B0553B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9</Pages>
  <Words>1148</Words>
  <Characters>6549</Characters>
  <Application>Microsoft Office Word</Application>
  <DocSecurity>0</DocSecurity>
  <Lines>54</Lines>
  <Paragraphs>15</Paragraphs>
  <ScaleCrop>false</ScaleCrop>
  <Company>Microsoft</Company>
  <LinksUpToDate>false</LinksUpToDate>
  <CharactersWithSpaces>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peipei</dc:creator>
  <cp:lastModifiedBy>曹思雨</cp:lastModifiedBy>
  <cp:revision>17</cp:revision>
  <dcterms:created xsi:type="dcterms:W3CDTF">2020-12-22T02:40:00Z</dcterms:created>
  <dcterms:modified xsi:type="dcterms:W3CDTF">2020-12-23T01:27:00Z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