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附件3：</w:t>
      </w:r>
    </w:p>
    <w:p>
      <w:pPr>
        <w:widowControl/>
        <w:spacing w:line="378" w:lineRule="atLeast"/>
        <w:jc w:val="center"/>
        <w:rPr>
          <w:rFonts w:ascii="仿宋_GB2312" w:hAnsi="微软雅黑" w:eastAsia="仿宋_GB2312" w:cs="宋体"/>
          <w:b/>
          <w:color w:val="666666"/>
          <w:kern w:val="0"/>
          <w:sz w:val="20"/>
          <w:szCs w:val="21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6"/>
        </w:rPr>
        <w:t>20</w:t>
      </w:r>
      <w:r>
        <w:rPr>
          <w:rFonts w:ascii="仿宋_GB2312" w:hAnsi="微软雅黑" w:eastAsia="仿宋_GB2312" w:cs="宋体"/>
          <w:b/>
          <w:color w:val="000000"/>
          <w:kern w:val="0"/>
          <w:sz w:val="32"/>
          <w:szCs w:val="36"/>
        </w:rPr>
        <w:t>23</w:t>
      </w:r>
      <w: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6"/>
        </w:rPr>
        <w:t>年上海有机所职工疗休养报名表</w:t>
      </w:r>
    </w:p>
    <w:p>
      <w:pPr>
        <w:widowControl/>
        <w:spacing w:line="378" w:lineRule="atLeast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 xml:space="preserve">所属分工会： </w:t>
      </w:r>
    </w:p>
    <w:tbl>
      <w:tblPr>
        <w:tblStyle w:val="7"/>
        <w:tblW w:w="14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883"/>
        <w:gridCol w:w="1020"/>
        <w:gridCol w:w="3119"/>
        <w:gridCol w:w="2138"/>
        <w:gridCol w:w="1447"/>
        <w:gridCol w:w="212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第几批</w:t>
            </w: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1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24"/>
              </w:rPr>
              <w:t>第一批（高温休假第一周）</w:t>
            </w:r>
          </w:p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18"/>
                <w:szCs w:val="24"/>
              </w:rPr>
              <w:t>第二批（高温休假第二周）</w:t>
            </w: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相关特殊需求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ind w:firstLine="56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ind w:firstLine="56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ind w:firstLine="56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ind w:firstLine="56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ind w:firstLine="56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ind w:firstLine="56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7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15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15" w:lineRule="atLeast"/>
              <w:ind w:firstLine="56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pStyle w:val="6"/>
        <w:spacing w:before="0" w:beforeAutospacing="0" w:after="0" w:afterAutospacing="0" w:line="500" w:lineRule="exact"/>
        <w:rPr>
          <w:rFonts w:asciiTheme="minorEastAsia" w:hAnsiTheme="minorEastAsia" w:eastAsiaTheme="minorEastAsia"/>
          <w:b/>
          <w:kern w:val="2"/>
          <w:sz w:val="28"/>
          <w:szCs w:val="28"/>
        </w:rPr>
      </w:pPr>
    </w:p>
    <w:p>
      <w:pPr>
        <w:pStyle w:val="6"/>
        <w:spacing w:before="0" w:beforeAutospacing="0" w:after="0" w:afterAutospacing="0" w:line="500" w:lineRule="exact"/>
        <w:rPr>
          <w:rFonts w:asciiTheme="minorEastAsia" w:hAnsiTheme="minorEastAsia" w:eastAsiaTheme="minorEastAsia"/>
          <w:b/>
          <w:kern w:val="2"/>
          <w:sz w:val="28"/>
          <w:szCs w:val="28"/>
        </w:rPr>
      </w:pPr>
    </w:p>
    <w:p>
      <w:pPr>
        <w:pStyle w:val="6"/>
        <w:spacing w:before="0" w:beforeAutospacing="0" w:after="0" w:afterAutospacing="0" w:line="500" w:lineRule="exact"/>
        <w:rPr>
          <w:rFonts w:asciiTheme="minorEastAsia" w:hAnsiTheme="minorEastAsia" w:eastAsiaTheme="minorEastAsia"/>
          <w:b/>
          <w:kern w:val="2"/>
          <w:sz w:val="28"/>
          <w:szCs w:val="28"/>
        </w:rPr>
      </w:pPr>
      <w:bookmarkStart w:id="1" w:name="_GoBack"/>
      <w:bookmarkEnd w:id="1"/>
    </w:p>
    <w:p>
      <w:pPr>
        <w:pStyle w:val="6"/>
        <w:spacing w:before="0" w:beforeAutospacing="0" w:after="0" w:afterAutospacing="0" w:line="500" w:lineRule="exact"/>
        <w:rPr>
          <w:rFonts w:asciiTheme="minorEastAsia" w:hAnsiTheme="minorEastAsia" w:eastAsiaTheme="minorEastAsia"/>
          <w:b/>
          <w:kern w:val="2"/>
          <w:sz w:val="28"/>
          <w:szCs w:val="28"/>
        </w:rPr>
      </w:pPr>
    </w:p>
    <w:p>
      <w:pPr>
        <w:pStyle w:val="6"/>
        <w:spacing w:before="0" w:beforeAutospacing="0" w:after="0" w:afterAutospacing="0" w:line="500" w:lineRule="exact"/>
        <w:rPr>
          <w:rFonts w:asciiTheme="minorEastAsia" w:hAnsiTheme="minorEastAsia" w:eastAsiaTheme="minorEastAsia"/>
          <w:b/>
          <w:kern w:val="2"/>
          <w:sz w:val="28"/>
          <w:szCs w:val="28"/>
        </w:rPr>
      </w:pPr>
    </w:p>
    <w:p>
      <w:pPr>
        <w:pStyle w:val="6"/>
        <w:spacing w:before="0" w:beforeAutospacing="0" w:after="0" w:afterAutospacing="0" w:line="500" w:lineRule="exact"/>
        <w:rPr>
          <w:rFonts w:asciiTheme="minorEastAsia" w:hAnsiTheme="minorEastAsia" w:eastAsiaTheme="minorEastAsia"/>
          <w:b/>
          <w:kern w:val="2"/>
          <w:sz w:val="28"/>
          <w:szCs w:val="28"/>
        </w:rPr>
        <w:sectPr>
          <w:pgSz w:w="16838" w:h="11906" w:orient="landscape"/>
          <w:pgMar w:top="1531" w:right="1418" w:bottom="1474" w:left="1418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附件4：</w:t>
      </w:r>
    </w:p>
    <w:p>
      <w:pPr>
        <w:adjustRightInd w:val="0"/>
        <w:snapToGrid w:val="0"/>
        <w:spacing w:line="360" w:lineRule="auto"/>
        <w:jc w:val="center"/>
        <w:rPr>
          <w:rFonts w:ascii="仿宋_GB2312" w:hAnsi="微软雅黑" w:eastAsia="仿宋_GB2312"/>
          <w:b/>
          <w:color w:val="000033"/>
          <w:sz w:val="32"/>
          <w:szCs w:val="18"/>
        </w:rPr>
      </w:pPr>
      <w:r>
        <w:rPr>
          <w:rFonts w:hint="eastAsia" w:ascii="仿宋_GB2312" w:hAnsi="微软雅黑" w:eastAsia="仿宋_GB2312"/>
          <w:b/>
          <w:color w:val="000033"/>
          <w:sz w:val="32"/>
          <w:szCs w:val="18"/>
        </w:rPr>
        <w:t>疗休养告知书</w:t>
      </w:r>
    </w:p>
    <w:p>
      <w:pPr>
        <w:adjustRightInd w:val="0"/>
        <w:snapToGrid w:val="0"/>
        <w:spacing w:before="312" w:beforeLines="100"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一、参加疗休养活动职工是依法享受的权利，体现了党和国家对知识分子的关心。 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二、加强组织观念，服从安排，遵守集体作息时间，不得随意离团，如有特殊情况，中途离团或不能随团返沪者，应事前向领队办理离团手续，征得同意后方可离团。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三、不得携带计划外人员（包括家属）参加疗休养活动，若有违反，全部人员（包括职工本人）费用均由个人自理。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四、树立“安全第一”的思想，增强自我人身安全保护意识，妥善保管好自己的钱款、证件及其他贵重物品。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五、</w:t>
      </w:r>
      <w:bookmarkStart w:id="0" w:name="_Hlk73366564"/>
      <w:r>
        <w:rPr>
          <w:rFonts w:hint="eastAsia" w:ascii="仿宋_GB2312" w:hAnsi="仿宋" w:eastAsia="仿宋_GB2312"/>
          <w:sz w:val="28"/>
          <w:szCs w:val="28"/>
        </w:rPr>
        <w:t>严格遵守研究所及疗养地的疫情防控要求，做好个人防护工作</w:t>
      </w:r>
      <w:bookmarkEnd w:id="0"/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六、提倡文明休养，爱护文物古迹、公共财物和自然环境，做到文明浏览、参观、购物、食宿，尊重当地风俗习惯，友好交往，做到不赌博、不酗酒，遵纪守法。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七、积极参加集体活动（包括工作研讨、经验交流、文体活动、作品征集等），增强集体荣誉感，发扬团结友爱、助人为乐的好风气。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八、以签名的方式表示知晓并同意以上条款。</w:t>
      </w:r>
    </w:p>
    <w:p>
      <w:pPr>
        <w:adjustRightInd w:val="0"/>
        <w:snapToGrid w:val="0"/>
        <w:spacing w:line="360" w:lineRule="auto"/>
        <w:ind w:firstLine="440" w:firstLineChars="200"/>
        <w:rPr>
          <w:rFonts w:ascii="仿宋_GB2312" w:hAnsi="仿宋" w:eastAsia="仿宋_GB2312"/>
          <w:sz w:val="22"/>
          <w:szCs w:val="28"/>
        </w:rPr>
      </w:pPr>
    </w:p>
    <w:p>
      <w:pPr>
        <w:adjustRightInd w:val="0"/>
        <w:snapToGrid w:val="0"/>
        <w:spacing w:line="360" w:lineRule="auto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职工（签字）：</w:t>
      </w:r>
    </w:p>
    <w:p>
      <w:pPr>
        <w:adjustRightInd w:val="0"/>
        <w:snapToGrid w:val="0"/>
        <w:spacing w:line="360" w:lineRule="auto"/>
        <w:rPr>
          <w:rFonts w:ascii="仿宋_GB2312" w:hAnsi="仿宋" w:eastAsia="仿宋_GB2312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340" w:firstLineChars="15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中国科学院上海有机化学研究所</w:t>
      </w:r>
    </w:p>
    <w:p>
      <w:pPr>
        <w:adjustRightInd w:val="0"/>
        <w:snapToGrid w:val="0"/>
        <w:spacing w:line="360" w:lineRule="auto"/>
        <w:ind w:firstLine="5740" w:firstLineChars="2050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20</w:t>
      </w:r>
      <w:r>
        <w:rPr>
          <w:rFonts w:ascii="仿宋_GB2312" w:hAnsi="仿宋" w:eastAsia="仿宋_GB2312"/>
          <w:sz w:val="28"/>
          <w:szCs w:val="28"/>
        </w:rPr>
        <w:t>23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wNDRlMGQwOGMwMDU3OTNkZTcwNmYwMjg1ZDZmMzUifQ=="/>
  </w:docVars>
  <w:rsids>
    <w:rsidRoot w:val="005E097F"/>
    <w:rsid w:val="00025ED8"/>
    <w:rsid w:val="00033B64"/>
    <w:rsid w:val="0009020B"/>
    <w:rsid w:val="000D58C4"/>
    <w:rsid w:val="000D7B0A"/>
    <w:rsid w:val="000F2647"/>
    <w:rsid w:val="000F26B8"/>
    <w:rsid w:val="00111656"/>
    <w:rsid w:val="00144A4C"/>
    <w:rsid w:val="00152668"/>
    <w:rsid w:val="001A182A"/>
    <w:rsid w:val="001D02A0"/>
    <w:rsid w:val="001E4C45"/>
    <w:rsid w:val="001E5E82"/>
    <w:rsid w:val="00204130"/>
    <w:rsid w:val="00204295"/>
    <w:rsid w:val="00217868"/>
    <w:rsid w:val="00230E2B"/>
    <w:rsid w:val="00237661"/>
    <w:rsid w:val="002407BC"/>
    <w:rsid w:val="00261746"/>
    <w:rsid w:val="00277753"/>
    <w:rsid w:val="00316F73"/>
    <w:rsid w:val="0031732D"/>
    <w:rsid w:val="00360305"/>
    <w:rsid w:val="00363E59"/>
    <w:rsid w:val="003675C6"/>
    <w:rsid w:val="00386A02"/>
    <w:rsid w:val="00393879"/>
    <w:rsid w:val="003A7401"/>
    <w:rsid w:val="003B7061"/>
    <w:rsid w:val="003F47FD"/>
    <w:rsid w:val="003F6F5B"/>
    <w:rsid w:val="00410915"/>
    <w:rsid w:val="00412073"/>
    <w:rsid w:val="00431B00"/>
    <w:rsid w:val="004448CF"/>
    <w:rsid w:val="005016C7"/>
    <w:rsid w:val="00537F42"/>
    <w:rsid w:val="0055375C"/>
    <w:rsid w:val="005C276B"/>
    <w:rsid w:val="005C70EE"/>
    <w:rsid w:val="005E097F"/>
    <w:rsid w:val="005E13E7"/>
    <w:rsid w:val="0062057E"/>
    <w:rsid w:val="00633AFF"/>
    <w:rsid w:val="0065227B"/>
    <w:rsid w:val="00665FCF"/>
    <w:rsid w:val="006A4832"/>
    <w:rsid w:val="006B5912"/>
    <w:rsid w:val="006F57C7"/>
    <w:rsid w:val="0075039C"/>
    <w:rsid w:val="007573E6"/>
    <w:rsid w:val="00760BFF"/>
    <w:rsid w:val="00761976"/>
    <w:rsid w:val="007A2E80"/>
    <w:rsid w:val="007A3B66"/>
    <w:rsid w:val="007F7370"/>
    <w:rsid w:val="00803ACE"/>
    <w:rsid w:val="008069FC"/>
    <w:rsid w:val="00853B5C"/>
    <w:rsid w:val="008801E3"/>
    <w:rsid w:val="008A12A8"/>
    <w:rsid w:val="008A3C0A"/>
    <w:rsid w:val="008E0308"/>
    <w:rsid w:val="008E41B4"/>
    <w:rsid w:val="0092707A"/>
    <w:rsid w:val="00974C3B"/>
    <w:rsid w:val="0099522B"/>
    <w:rsid w:val="009D0D54"/>
    <w:rsid w:val="009D778B"/>
    <w:rsid w:val="00A11EED"/>
    <w:rsid w:val="00A25ADF"/>
    <w:rsid w:val="00AA6C21"/>
    <w:rsid w:val="00AB5FE4"/>
    <w:rsid w:val="00AB6A60"/>
    <w:rsid w:val="00AC7538"/>
    <w:rsid w:val="00AD08E2"/>
    <w:rsid w:val="00AD35E5"/>
    <w:rsid w:val="00AD6995"/>
    <w:rsid w:val="00B03B53"/>
    <w:rsid w:val="00B558A4"/>
    <w:rsid w:val="00B82124"/>
    <w:rsid w:val="00B9559C"/>
    <w:rsid w:val="00C2022F"/>
    <w:rsid w:val="00C6645A"/>
    <w:rsid w:val="00C87411"/>
    <w:rsid w:val="00C95198"/>
    <w:rsid w:val="00C97AEB"/>
    <w:rsid w:val="00CB1CE9"/>
    <w:rsid w:val="00CC386A"/>
    <w:rsid w:val="00D30242"/>
    <w:rsid w:val="00D33994"/>
    <w:rsid w:val="00D71D93"/>
    <w:rsid w:val="00DB32AA"/>
    <w:rsid w:val="00E329D5"/>
    <w:rsid w:val="00E33B28"/>
    <w:rsid w:val="00E46859"/>
    <w:rsid w:val="00E56FA4"/>
    <w:rsid w:val="00E95403"/>
    <w:rsid w:val="00E96992"/>
    <w:rsid w:val="00EE2A13"/>
    <w:rsid w:val="00EF0996"/>
    <w:rsid w:val="00F1235E"/>
    <w:rsid w:val="00F2080C"/>
    <w:rsid w:val="00F23B79"/>
    <w:rsid w:val="00F517AC"/>
    <w:rsid w:val="00FD6E01"/>
    <w:rsid w:val="00FE0E26"/>
    <w:rsid w:val="00FF1016"/>
    <w:rsid w:val="077C1812"/>
    <w:rsid w:val="07F67816"/>
    <w:rsid w:val="16EA0E3A"/>
    <w:rsid w:val="33795737"/>
    <w:rsid w:val="3948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paragraph" w:customStyle="1" w:styleId="10">
    <w:name w:val="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uiPriority w:val="99"/>
  </w:style>
  <w:style w:type="character" w:customStyle="1" w:styleId="14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18482-B0A3-44A0-BF15-70C06F2E80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558</Words>
  <Characters>615</Characters>
  <Lines>20</Lines>
  <Paragraphs>5</Paragraphs>
  <TotalTime>4</TotalTime>
  <ScaleCrop>false</ScaleCrop>
  <LinksUpToDate>false</LinksUpToDate>
  <CharactersWithSpaces>619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2023-04-18T06:46:00Z</dcterms:created>
  <dc:creator>陆海峰</dc:creator>
  <cp:lastModifiedBy>Grace老张</cp:lastModifiedBy>
  <cp:lastPrinted>2018-07-17T03:28:00Z</cp:lastPrinted>
  <dcterms:modified xsi:type="dcterms:W3CDTF">2023-04-18T09:20:54Z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C84F29712F2F4F1995D28C18BBADC5A0_13</vt:lpwstr>
  </property>
</Properties>
</file>